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3A" w:rsidRPr="00857F3A" w:rsidRDefault="00857F3A" w:rsidP="00857F3A">
      <w:pPr>
        <w:shd w:val="clear" w:color="auto" w:fill="FFFFFF"/>
        <w:spacing w:after="0" w:line="240" w:lineRule="auto"/>
        <w:ind w:firstLine="284"/>
        <w:jc w:val="center"/>
        <w:rPr>
          <w:rFonts w:ascii="Calibri" w:eastAsia="Times New Roman" w:hAnsi="Calibri" w:cs="Calibri"/>
          <w:color w:val="000000"/>
          <w:lang w:eastAsia="fr-FR"/>
        </w:rPr>
      </w:pPr>
      <w:r w:rsidRPr="00857F3A">
        <w:rPr>
          <w:rFonts w:ascii="Arial" w:eastAsia="Times New Roman" w:hAnsi="Arial" w:cs="Arial"/>
          <w:b/>
          <w:bCs/>
          <w:color w:val="000000"/>
          <w:sz w:val="28"/>
          <w:szCs w:val="28"/>
          <w:lang w:eastAsia="fr-FR"/>
        </w:rPr>
        <w:t>Plainte pénale contre les 73 vaccins obligatoires :</w:t>
      </w:r>
    </w:p>
    <w:p w:rsidR="00857F3A" w:rsidRPr="00857F3A" w:rsidRDefault="00857F3A" w:rsidP="00857F3A">
      <w:pPr>
        <w:shd w:val="clear" w:color="auto" w:fill="FFFFFF"/>
        <w:spacing w:after="0" w:line="240" w:lineRule="auto"/>
        <w:ind w:firstLine="284"/>
        <w:jc w:val="center"/>
        <w:rPr>
          <w:rFonts w:ascii="Calibri" w:eastAsia="Times New Roman" w:hAnsi="Calibri" w:cs="Calibri"/>
          <w:color w:val="000000"/>
          <w:lang w:eastAsia="fr-FR"/>
        </w:rPr>
      </w:pPr>
      <w:r w:rsidRPr="00857F3A">
        <w:rPr>
          <w:rFonts w:ascii="Arial" w:eastAsia="Times New Roman" w:hAnsi="Arial" w:cs="Arial"/>
          <w:b/>
          <w:bCs/>
          <w:color w:val="000000"/>
          <w:sz w:val="28"/>
          <w:szCs w:val="28"/>
          <w:lang w:eastAsia="fr-FR"/>
        </w:rPr>
        <w:t>Rejoignez les 1000 premiers plaignants !</w:t>
      </w:r>
    </w:p>
    <w:p w:rsidR="00857F3A" w:rsidRPr="00857F3A" w:rsidRDefault="00857F3A" w:rsidP="00857F3A">
      <w:pPr>
        <w:shd w:val="clear" w:color="auto" w:fill="FFFFFF"/>
        <w:spacing w:after="0" w:line="240" w:lineRule="auto"/>
        <w:ind w:firstLine="284"/>
        <w:jc w:val="center"/>
        <w:rPr>
          <w:rFonts w:ascii="Calibri" w:eastAsia="Times New Roman" w:hAnsi="Calibri" w:cs="Calibri"/>
          <w:color w:val="000000"/>
          <w:lang w:eastAsia="fr-FR"/>
        </w:rPr>
      </w:pPr>
    </w:p>
    <w:p w:rsidR="00857F3A" w:rsidRPr="00857F3A" w:rsidRDefault="00857F3A" w:rsidP="00857F3A">
      <w:pPr>
        <w:shd w:val="clear" w:color="auto" w:fill="FFFFFF"/>
        <w:spacing w:after="0" w:line="240" w:lineRule="auto"/>
        <w:ind w:firstLine="284"/>
        <w:jc w:val="center"/>
        <w:rPr>
          <w:rFonts w:ascii="Calibri" w:eastAsia="Times New Roman" w:hAnsi="Calibri" w:cs="Calibri"/>
          <w:color w:val="000000"/>
          <w:lang w:eastAsia="fr-FR"/>
        </w:rPr>
      </w:pPr>
      <w:r w:rsidRPr="00857F3A">
        <w:rPr>
          <w:rFonts w:ascii="Arial" w:eastAsia="Times New Roman" w:hAnsi="Arial" w:cs="Arial"/>
          <w:b/>
          <w:bCs/>
          <w:color w:val="000000"/>
          <w:sz w:val="28"/>
          <w:szCs w:val="28"/>
          <w:lang w:eastAsia="fr-FR"/>
        </w:rPr>
        <w:t>Résistons !</w:t>
      </w:r>
    </w:p>
    <w:p w:rsidR="00857F3A" w:rsidRPr="00857F3A" w:rsidRDefault="00857F3A" w:rsidP="00857F3A">
      <w:pPr>
        <w:shd w:val="clear" w:color="auto" w:fill="FFFFFF"/>
        <w:spacing w:after="0" w:line="240" w:lineRule="auto"/>
        <w:jc w:val="center"/>
        <w:rPr>
          <w:rFonts w:ascii="Calibri" w:eastAsia="Times New Roman" w:hAnsi="Calibri" w:cs="Calibri"/>
          <w:color w:val="000000"/>
          <w:lang w:eastAsia="fr-FR"/>
        </w:rPr>
      </w:pPr>
      <w:r w:rsidRPr="00857F3A">
        <w:rPr>
          <w:rFonts w:ascii="Tahoma" w:eastAsia="Times New Roman" w:hAnsi="Tahoma" w:cs="Tahoma"/>
          <w:b/>
          <w:bCs/>
          <w:color w:val="000000"/>
          <w:sz w:val="24"/>
          <w:szCs w:val="24"/>
          <w:lang w:eastAsia="fr-FR"/>
        </w:rPr>
        <w:t> </w:t>
      </w:r>
    </w:p>
    <w:p w:rsidR="00857F3A" w:rsidRPr="00857F3A" w:rsidRDefault="00857F3A" w:rsidP="00857F3A">
      <w:pPr>
        <w:shd w:val="clear" w:color="auto" w:fill="FFFFFF"/>
        <w:spacing w:after="0" w:line="240" w:lineRule="auto"/>
        <w:jc w:val="center"/>
        <w:rPr>
          <w:rFonts w:ascii="Calibri" w:eastAsia="Times New Roman" w:hAnsi="Calibri" w:cs="Calibri"/>
          <w:color w:val="000000"/>
          <w:lang w:eastAsia="fr-FR"/>
        </w:rPr>
      </w:pP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Alors que rien ne le justifie, le gouvernement français actuel a décidé (ce fut même sa première mesure) d'imposer à nos enfants l'inoculation de nouveaux vaccins obligatoires, dès l'âge de six semaines et jusqu'à 18 mois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Rien d'avouable ne peut justifier une telle décision : ni la recherche scientifique, ni le moindre risque épidémique et encore moins l'efficacité thérapeutique desdits vaccins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xml:space="preserve">Il y a une certitude, c'est qu'il ne faut pas croire la ministre de la santé, Agnès </w:t>
      </w:r>
      <w:proofErr w:type="spellStart"/>
      <w:r w:rsidRPr="00857F3A">
        <w:rPr>
          <w:rFonts w:ascii="Arial" w:eastAsia="Times New Roman" w:hAnsi="Arial" w:cs="Arial"/>
          <w:color w:val="000000"/>
          <w:sz w:val="24"/>
          <w:szCs w:val="24"/>
          <w:lang w:eastAsia="fr-FR"/>
        </w:rPr>
        <w:t>Buzyn</w:t>
      </w:r>
      <w:proofErr w:type="spellEnd"/>
      <w:r w:rsidRPr="00857F3A">
        <w:rPr>
          <w:rFonts w:ascii="Arial" w:eastAsia="Times New Roman" w:hAnsi="Arial" w:cs="Arial"/>
          <w:color w:val="000000"/>
          <w:sz w:val="24"/>
          <w:szCs w:val="24"/>
          <w:lang w:eastAsia="fr-FR"/>
        </w:rPr>
        <w:t>, lorsqu'elle parle de la vaccination et de la prétendue absence de dangerosité des « 11 » vaccins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En fait de « 11 », ce sont </w:t>
      </w:r>
      <w:r w:rsidRPr="00857F3A">
        <w:rPr>
          <w:rFonts w:ascii="Arial" w:eastAsia="Times New Roman" w:hAnsi="Arial" w:cs="Arial"/>
          <w:b/>
          <w:bCs/>
          <w:color w:val="000000"/>
          <w:sz w:val="24"/>
          <w:szCs w:val="24"/>
          <w:lang w:eastAsia="fr-FR"/>
        </w:rPr>
        <w:t>73 vaccins </w:t>
      </w:r>
      <w:r w:rsidRPr="00857F3A">
        <w:rPr>
          <w:rFonts w:ascii="Arial" w:eastAsia="Times New Roman" w:hAnsi="Arial" w:cs="Arial"/>
          <w:color w:val="000000"/>
          <w:sz w:val="24"/>
          <w:szCs w:val="24"/>
          <w:lang w:eastAsia="fr-FR"/>
        </w:rPr>
        <w:t>qui vont être injectés dans les muscles (et sans doute dans les capillaires sanguins pour certains) des 800 000 nourrissons à naître en France en 2018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b/>
          <w:bCs/>
          <w:color w:val="000000"/>
          <w:sz w:val="24"/>
          <w:szCs w:val="24"/>
          <w:lang w:eastAsia="fr-FR"/>
        </w:rPr>
        <w:t>73 vaccins entre 6 ou 8 semaines et 18 mois, alors qu'aucun risque épidémique ne menace la France, et encore moins l'humanité, et que scientifiquement rien ne justifie une telle vaccination de masse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b/>
          <w:bCs/>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b/>
          <w:bCs/>
          <w:color w:val="000000"/>
          <w:sz w:val="24"/>
          <w:szCs w:val="24"/>
          <w:lang w:eastAsia="fr-FR"/>
        </w:rPr>
        <w:t>73 vaccins avec leurs métaux lourds neurotoxiques, comme de l'aluminium et du mercure, ou avec leurs substances chimiques, comme le formol, aux effets parfois mortels.</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b/>
          <w:bCs/>
          <w:color w:val="000000"/>
          <w:sz w:val="24"/>
          <w:szCs w:val="24"/>
          <w:lang w:eastAsia="fr-FR"/>
        </w:rPr>
        <w:t>  </w:t>
      </w:r>
    </w:p>
    <w:p w:rsidR="00857F3A" w:rsidRPr="00857F3A" w:rsidRDefault="00857F3A" w:rsidP="00857F3A">
      <w:pPr>
        <w:shd w:val="clear" w:color="auto" w:fill="FFFFFF"/>
        <w:spacing w:after="0" w:line="240" w:lineRule="auto"/>
        <w:jc w:val="center"/>
        <w:rPr>
          <w:rFonts w:ascii="Arial" w:eastAsia="Times New Roman" w:hAnsi="Arial" w:cs="Arial"/>
          <w:color w:val="000000"/>
          <w:sz w:val="24"/>
          <w:szCs w:val="24"/>
          <w:lang w:eastAsia="fr-FR"/>
        </w:rPr>
      </w:pPr>
      <w:r w:rsidRPr="00857F3A">
        <w:rPr>
          <w:rFonts w:ascii="Arial" w:eastAsia="Times New Roman" w:hAnsi="Arial" w:cs="Arial"/>
          <w:color w:val="000000"/>
          <w:sz w:val="28"/>
          <w:szCs w:val="28"/>
          <w:lang w:eastAsia="fr-FR"/>
        </w:rPr>
        <w:t>Ils violent nos droits fondamentaux d'être humain !</w:t>
      </w:r>
    </w:p>
    <w:p w:rsidR="00857F3A" w:rsidRPr="00857F3A" w:rsidRDefault="00857F3A" w:rsidP="00857F3A">
      <w:pPr>
        <w:shd w:val="clear" w:color="auto" w:fill="FFFFFF"/>
        <w:spacing w:after="0" w:line="240" w:lineRule="auto"/>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b/>
          <w:bCs/>
          <w:color w:val="000000"/>
          <w:sz w:val="24"/>
          <w:szCs w:val="24"/>
          <w:lang w:eastAsia="fr-FR"/>
        </w:rPr>
        <w:t>Le « libre consentement éclairé »,</w:t>
      </w:r>
      <w:r w:rsidRPr="00857F3A">
        <w:rPr>
          <w:rFonts w:ascii="Arial" w:eastAsia="Times New Roman" w:hAnsi="Arial" w:cs="Arial"/>
          <w:color w:val="000000"/>
          <w:sz w:val="24"/>
          <w:szCs w:val="24"/>
          <w:lang w:eastAsia="fr-FR"/>
        </w:rPr>
        <w:t> principe médical éthique universel reconnu en 1947 dans la foulée du deuxième procès de Nuremberg, qui jugea les médecins nazis pour leurs crimes expérimentaux sur des êtres humains, semble n'avoir aucune importance à leurs yeux.</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xml:space="preserve">Ce principe est jeté aux orties par la ministre de la Santé, Agnès </w:t>
      </w:r>
      <w:proofErr w:type="spellStart"/>
      <w:r w:rsidRPr="00857F3A">
        <w:rPr>
          <w:rFonts w:ascii="Arial" w:eastAsia="Times New Roman" w:hAnsi="Arial" w:cs="Arial"/>
          <w:color w:val="000000"/>
          <w:sz w:val="24"/>
          <w:szCs w:val="24"/>
          <w:lang w:eastAsia="fr-FR"/>
        </w:rPr>
        <w:t>Buzyn</w:t>
      </w:r>
      <w:proofErr w:type="spellEnd"/>
      <w:r w:rsidRPr="00857F3A">
        <w:rPr>
          <w:rFonts w:ascii="Arial" w:eastAsia="Times New Roman" w:hAnsi="Arial" w:cs="Arial"/>
          <w:color w:val="000000"/>
          <w:sz w:val="24"/>
          <w:szCs w:val="24"/>
          <w:lang w:eastAsia="fr-FR"/>
        </w:rPr>
        <w:t xml:space="preserve"> et les partisans des « </w:t>
      </w:r>
      <w:proofErr w:type="spellStart"/>
      <w:r w:rsidRPr="00857F3A">
        <w:rPr>
          <w:rFonts w:ascii="Arial" w:eastAsia="Times New Roman" w:hAnsi="Arial" w:cs="Arial"/>
          <w:color w:val="000000"/>
          <w:sz w:val="24"/>
          <w:szCs w:val="24"/>
          <w:lang w:eastAsia="fr-FR"/>
        </w:rPr>
        <w:t>vaccins-à-tout-prix-et-quoi-qu'ils-contiennent</w:t>
      </w:r>
      <w:proofErr w:type="spellEnd"/>
      <w:r w:rsidRPr="00857F3A">
        <w:rPr>
          <w:rFonts w:ascii="Arial" w:eastAsia="Times New Roman" w:hAnsi="Arial" w:cs="Arial"/>
          <w:color w:val="000000"/>
          <w:sz w:val="24"/>
          <w:szCs w:val="24"/>
          <w:lang w:eastAsia="fr-FR"/>
        </w:rPr>
        <w:t xml:space="preserve">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Rappelons qu'au Canada et que dans la plupart des Etats des USA, chaque citoyen peut s'opposer à la vaccination obligatoire au nom de sa liberté de conscience ou de sa religion !</w:t>
      </w:r>
    </w:p>
    <w:p w:rsidR="00857F3A" w:rsidRPr="00857F3A" w:rsidRDefault="00857F3A" w:rsidP="00857F3A">
      <w:pPr>
        <w:shd w:val="clear" w:color="auto" w:fill="FFFFFF"/>
        <w:spacing w:after="0" w:line="240" w:lineRule="auto"/>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jc w:val="center"/>
        <w:rPr>
          <w:rFonts w:ascii="Arial" w:eastAsia="Times New Roman" w:hAnsi="Arial" w:cs="Arial"/>
          <w:color w:val="000000"/>
          <w:sz w:val="24"/>
          <w:szCs w:val="24"/>
          <w:lang w:eastAsia="fr-FR"/>
        </w:rPr>
      </w:pPr>
      <w:r w:rsidRPr="00857F3A">
        <w:rPr>
          <w:rFonts w:ascii="Arial" w:eastAsia="Times New Roman" w:hAnsi="Arial" w:cs="Arial"/>
          <w:b/>
          <w:bCs/>
          <w:color w:val="000000"/>
          <w:sz w:val="24"/>
          <w:szCs w:val="24"/>
          <w:lang w:eastAsia="fr-FR"/>
        </w:rPr>
        <w:t>Les vaccins seraient sûrs et sans danger…</w:t>
      </w:r>
    </w:p>
    <w:p w:rsidR="00857F3A" w:rsidRPr="00857F3A" w:rsidRDefault="00857F3A" w:rsidP="00857F3A">
      <w:pPr>
        <w:shd w:val="clear" w:color="auto" w:fill="FFFFFF"/>
        <w:spacing w:after="0" w:line="240" w:lineRule="auto"/>
        <w:jc w:val="center"/>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Allez dire cela aux Philippins qui comptent depuis décembre 2017 les enfants morts après la vaccination massive contre le virus de la dengue avec les vaccins français du groupe Sanofi-Pasteur !</w:t>
      </w:r>
    </w:p>
    <w:p w:rsidR="00857F3A" w:rsidRPr="00857F3A" w:rsidRDefault="00857F3A" w:rsidP="00857F3A">
      <w:pPr>
        <w:shd w:val="clear" w:color="auto" w:fill="FFFFFF"/>
        <w:spacing w:after="0" w:line="240" w:lineRule="auto"/>
        <w:rPr>
          <w:rFonts w:ascii="Arial" w:eastAsia="Times New Roman" w:hAnsi="Arial" w:cs="Arial"/>
          <w:color w:val="000000"/>
          <w:sz w:val="20"/>
          <w:szCs w:val="20"/>
          <w:lang w:eastAsia="fr-FR"/>
        </w:rPr>
      </w:pPr>
      <w:r w:rsidRPr="00857F3A">
        <w:rPr>
          <w:rFonts w:ascii="Arial" w:eastAsia="Times New Roman" w:hAnsi="Arial" w:cs="Arial"/>
          <w:color w:val="000000"/>
          <w:sz w:val="20"/>
          <w:szCs w:val="20"/>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lastRenderedPageBreak/>
        <w:t>Rappelons-nous des discours « officiels » lors des affaires de l'amiante ou du Médiator®.</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Les « scientifiques » en place, les « journalistes santé » les responsables politiques et les représentants du lobby de l'amiante ou du lobby pharmaceutique, nous chantaient à l'unissons, la main sur le cœur et la voix suave : </w:t>
      </w:r>
      <w:r w:rsidRPr="00857F3A">
        <w:rPr>
          <w:rFonts w:ascii="Arial" w:eastAsia="Times New Roman" w:hAnsi="Arial" w:cs="Arial"/>
          <w:b/>
          <w:bCs/>
          <w:color w:val="000000"/>
          <w:sz w:val="24"/>
          <w:szCs w:val="24"/>
          <w:lang w:eastAsia="fr-FR"/>
        </w:rPr>
        <w:t>« L'amiante ? Cela n'a jamais déclenché le moindre cancer </w:t>
      </w:r>
      <w:r w:rsidRPr="00857F3A">
        <w:rPr>
          <w:rFonts w:ascii="Arial" w:eastAsia="Times New Roman" w:hAnsi="Arial" w:cs="Arial"/>
          <w:color w:val="000000"/>
          <w:sz w:val="24"/>
          <w:szCs w:val="24"/>
          <w:lang w:eastAsia="fr-FR"/>
        </w:rPr>
        <w:t>(on attend encore plus de 100 000 morts dans les prochaines années)</w:t>
      </w:r>
      <w:r w:rsidRPr="00857F3A">
        <w:rPr>
          <w:rFonts w:ascii="Arial" w:eastAsia="Times New Roman" w:hAnsi="Arial" w:cs="Arial"/>
          <w:b/>
          <w:bCs/>
          <w:color w:val="000000"/>
          <w:sz w:val="24"/>
          <w:szCs w:val="24"/>
          <w:lang w:eastAsia="fr-FR"/>
        </w:rPr>
        <w:t xml:space="preserve"> », « le Médiator® ? </w:t>
      </w:r>
      <w:proofErr w:type="gramStart"/>
      <w:r w:rsidRPr="00857F3A">
        <w:rPr>
          <w:rFonts w:ascii="Arial" w:eastAsia="Times New Roman" w:hAnsi="Arial" w:cs="Arial"/>
          <w:b/>
          <w:bCs/>
          <w:color w:val="000000"/>
          <w:sz w:val="24"/>
          <w:szCs w:val="24"/>
          <w:lang w:eastAsia="fr-FR"/>
        </w:rPr>
        <w:t>Jamais fait</w:t>
      </w:r>
      <w:proofErr w:type="gramEnd"/>
      <w:r w:rsidRPr="00857F3A">
        <w:rPr>
          <w:rFonts w:ascii="Arial" w:eastAsia="Times New Roman" w:hAnsi="Arial" w:cs="Arial"/>
          <w:b/>
          <w:bCs/>
          <w:color w:val="000000"/>
          <w:sz w:val="24"/>
          <w:szCs w:val="24"/>
          <w:lang w:eastAsia="fr-FR"/>
        </w:rPr>
        <w:t xml:space="preserve"> de mal à personne </w:t>
      </w:r>
      <w:r w:rsidRPr="00857F3A">
        <w:rPr>
          <w:rFonts w:ascii="Arial" w:eastAsia="Times New Roman" w:hAnsi="Arial" w:cs="Arial"/>
          <w:color w:val="000000"/>
          <w:sz w:val="24"/>
          <w:szCs w:val="24"/>
          <w:lang w:eastAsia="fr-FR"/>
        </w:rPr>
        <w:t>(les « experts » officiels prévoient 1800 morts)</w:t>
      </w:r>
      <w:r w:rsidRPr="00857F3A">
        <w:rPr>
          <w:rFonts w:ascii="Arial" w:eastAsia="Times New Roman" w:hAnsi="Arial" w:cs="Arial"/>
          <w:b/>
          <w:bCs/>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b/>
          <w:bCs/>
          <w:color w:val="000000"/>
          <w:sz w:val="24"/>
          <w:szCs w:val="24"/>
          <w:lang w:eastAsia="fr-FR"/>
        </w:rPr>
        <w:t>Mais n'oublions pas que ce qui est en cause aujourd'hui, ce n'est pas le principe de la vaccination</w:t>
      </w:r>
      <w:r w:rsidRPr="00857F3A">
        <w:rPr>
          <w:rFonts w:ascii="Arial" w:eastAsia="Times New Roman" w:hAnsi="Arial" w:cs="Arial"/>
          <w:color w:val="000000"/>
          <w:sz w:val="24"/>
          <w:szCs w:val="24"/>
          <w:lang w:eastAsia="fr-FR"/>
        </w:rPr>
        <w:t>, ce sont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r w:rsidRPr="00857F3A">
        <w:rPr>
          <w:rFonts w:ascii="Arial" w:eastAsia="Times New Roman" w:hAnsi="Arial" w:cs="Arial"/>
          <w:color w:val="000000"/>
          <w:sz w:val="24"/>
          <w:szCs w:val="24"/>
          <w:u w:val="single"/>
          <w:lang w:eastAsia="fr-FR"/>
        </w:rPr>
        <w:t>les substances utilisées pour fabriquer ces « vaccins »</w:t>
      </w:r>
      <w:r w:rsidRPr="00857F3A">
        <w:rPr>
          <w:rFonts w:ascii="Arial" w:eastAsia="Times New Roman" w:hAnsi="Arial" w:cs="Arial"/>
          <w:color w:val="000000"/>
          <w:sz w:val="24"/>
          <w:szCs w:val="24"/>
          <w:lang w:eastAsia="fr-FR"/>
        </w:rPr>
        <w:t>, potentiellement mortelles ou en tout cas susceptibles de provoquer de graves maladies neurologiques, en particulier les adjuvants à base d'aluminium, ou des substances chimiques comme le formol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r w:rsidRPr="00857F3A">
        <w:rPr>
          <w:rFonts w:ascii="Arial" w:eastAsia="Times New Roman" w:hAnsi="Arial" w:cs="Arial"/>
          <w:color w:val="000000"/>
          <w:sz w:val="24"/>
          <w:szCs w:val="24"/>
          <w:u w:val="single"/>
          <w:lang w:eastAsia="fr-FR"/>
        </w:rPr>
        <w:t>la « pertinence » physiologique</w:t>
      </w:r>
      <w:r w:rsidRPr="00857F3A">
        <w:rPr>
          <w:rFonts w:ascii="Arial" w:eastAsia="Times New Roman" w:hAnsi="Arial" w:cs="Arial"/>
          <w:color w:val="000000"/>
          <w:sz w:val="24"/>
          <w:szCs w:val="24"/>
          <w:lang w:eastAsia="fr-FR"/>
        </w:rPr>
        <w:t> de vacciner des nourrissons dès six ou huit semaines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r w:rsidRPr="00857F3A">
        <w:rPr>
          <w:rFonts w:ascii="Arial" w:eastAsia="Times New Roman" w:hAnsi="Arial" w:cs="Arial"/>
          <w:color w:val="000000"/>
          <w:sz w:val="24"/>
          <w:szCs w:val="24"/>
          <w:u w:val="single"/>
          <w:lang w:eastAsia="fr-FR"/>
        </w:rPr>
        <w:t>l'absence la plus élémentaire d'évaluation</w:t>
      </w:r>
      <w:r w:rsidRPr="00857F3A">
        <w:rPr>
          <w:rFonts w:ascii="Arial" w:eastAsia="Times New Roman" w:hAnsi="Arial" w:cs="Arial"/>
          <w:color w:val="000000"/>
          <w:sz w:val="24"/>
          <w:szCs w:val="24"/>
          <w:lang w:eastAsia="fr-FR"/>
        </w:rPr>
        <w:t> des risques pour chaque nourrisson, pris individuellement (les bébés ne sont pas des machines identiques au service des profits des laboratoires pharmaceutiques et de leurs obligés, qu'ils soient politiciens ou « journalistes santé »)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r w:rsidRPr="00857F3A">
        <w:rPr>
          <w:rFonts w:ascii="Arial" w:eastAsia="Times New Roman" w:hAnsi="Arial" w:cs="Arial"/>
          <w:color w:val="000000"/>
          <w:sz w:val="24"/>
          <w:szCs w:val="24"/>
          <w:u w:val="single"/>
          <w:lang w:eastAsia="fr-FR"/>
        </w:rPr>
        <w:t>le remplacement du principe de précaution</w:t>
      </w:r>
      <w:r w:rsidRPr="00857F3A">
        <w:rPr>
          <w:rFonts w:ascii="Arial" w:eastAsia="Times New Roman" w:hAnsi="Arial" w:cs="Arial"/>
          <w:color w:val="000000"/>
          <w:sz w:val="24"/>
          <w:szCs w:val="24"/>
          <w:lang w:eastAsia="fr-FR"/>
        </w:rPr>
        <w:t> par celui du « bénéfice-risque » au service des laboratoires : augmentation maximum de leurs bénéfices et risque nul puisqu'en cas d'effet secondaire, y compris dramatiques, c'est l'Etat (</w:t>
      </w:r>
      <w:proofErr w:type="spellStart"/>
      <w:r w:rsidRPr="00857F3A">
        <w:rPr>
          <w:rFonts w:ascii="Arial" w:eastAsia="Times New Roman" w:hAnsi="Arial" w:cs="Arial"/>
          <w:color w:val="000000"/>
          <w:sz w:val="24"/>
          <w:szCs w:val="24"/>
          <w:lang w:eastAsia="fr-FR"/>
        </w:rPr>
        <w:t>Oniam</w:t>
      </w:r>
      <w:proofErr w:type="spellEnd"/>
      <w:r w:rsidRPr="00857F3A">
        <w:rPr>
          <w:rFonts w:ascii="Arial" w:eastAsia="Times New Roman" w:hAnsi="Arial" w:cs="Arial"/>
          <w:color w:val="000000"/>
          <w:sz w:val="24"/>
          <w:szCs w:val="24"/>
          <w:lang w:eastAsia="fr-FR"/>
        </w:rPr>
        <w:t>), c'est-à-dire nos impôts et taxes, qui indemnise les victimes (si elles sont encore vivantes après des années de procédures !)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r w:rsidRPr="00857F3A">
        <w:rPr>
          <w:rFonts w:ascii="Arial" w:eastAsia="Times New Roman" w:hAnsi="Arial" w:cs="Arial"/>
          <w:color w:val="000000"/>
          <w:sz w:val="24"/>
          <w:szCs w:val="24"/>
          <w:u w:val="single"/>
          <w:lang w:eastAsia="fr-FR"/>
        </w:rPr>
        <w:t>la vaccination de masse</w:t>
      </w:r>
      <w:r w:rsidRPr="00857F3A">
        <w:rPr>
          <w:rFonts w:ascii="Arial" w:eastAsia="Times New Roman" w:hAnsi="Arial" w:cs="Arial"/>
          <w:color w:val="000000"/>
          <w:sz w:val="24"/>
          <w:szCs w:val="24"/>
          <w:lang w:eastAsia="fr-FR"/>
        </w:rPr>
        <w:t> qui nie les particularités individuelles qui rendent certains nourrissons allergiques à toute vaccination.</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b/>
          <w:bCs/>
          <w:color w:val="000000"/>
          <w:sz w:val="24"/>
          <w:szCs w:val="24"/>
          <w:lang w:eastAsia="fr-FR"/>
        </w:rPr>
        <w:t>Et, enfin, ce qui est en cause, ce sont nos droits de femmes et d'hommes libres d'être responsables</w:t>
      </w:r>
      <w:r w:rsidRPr="00857F3A">
        <w:rPr>
          <w:rFonts w:ascii="Arial" w:eastAsia="Times New Roman" w:hAnsi="Arial" w:cs="Arial"/>
          <w:color w:val="000000"/>
          <w:sz w:val="24"/>
          <w:szCs w:val="24"/>
          <w:lang w:eastAsia="fr-FR"/>
        </w:rPr>
        <w:t> </w:t>
      </w:r>
      <w:r w:rsidRPr="00857F3A">
        <w:rPr>
          <w:rFonts w:ascii="Arial" w:eastAsia="Times New Roman" w:hAnsi="Arial" w:cs="Arial"/>
          <w:b/>
          <w:bCs/>
          <w:color w:val="000000"/>
          <w:sz w:val="24"/>
          <w:szCs w:val="24"/>
          <w:lang w:eastAsia="fr-FR"/>
        </w:rPr>
        <w:t>de nos corps face à la dictature</w:t>
      </w:r>
      <w:r w:rsidRPr="00857F3A">
        <w:rPr>
          <w:rFonts w:ascii="Arial" w:eastAsia="Times New Roman" w:hAnsi="Arial" w:cs="Arial"/>
          <w:color w:val="000000"/>
          <w:sz w:val="24"/>
          <w:szCs w:val="24"/>
          <w:lang w:eastAsia="fr-FR"/>
        </w:rPr>
        <w:t> </w:t>
      </w:r>
      <w:r w:rsidRPr="00857F3A">
        <w:rPr>
          <w:rFonts w:ascii="Arial" w:eastAsia="Times New Roman" w:hAnsi="Arial" w:cs="Arial"/>
          <w:b/>
          <w:bCs/>
          <w:color w:val="000000"/>
          <w:sz w:val="24"/>
          <w:szCs w:val="24"/>
          <w:lang w:eastAsia="fr-FR"/>
        </w:rPr>
        <w:t>des laboratoires pharmaceutiques qui se met en place.</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b/>
          <w:bCs/>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b/>
          <w:bCs/>
          <w:color w:val="000000"/>
          <w:sz w:val="24"/>
          <w:szCs w:val="24"/>
          <w:lang w:eastAsia="fr-FR"/>
        </w:rPr>
        <w:t>Et à ce jour, personne n'a pu nous expliquer</w:t>
      </w:r>
      <w:r w:rsidRPr="00857F3A">
        <w:rPr>
          <w:rFonts w:ascii="Arial" w:eastAsia="Times New Roman" w:hAnsi="Arial" w:cs="Arial"/>
          <w:color w:val="000000"/>
          <w:sz w:val="24"/>
          <w:szCs w:val="24"/>
          <w:lang w:eastAsia="fr-FR"/>
        </w:rPr>
        <w:t> pourquoi on rend obligatoire aujourd'hui l'extension de la vaccination, alors qu'en septembre 2014, les autorités médicales en recommandaient l'abandon pur et simple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Si vous partagez notre combat, si le sort des 800 000 bébés à naître en 2018 ne vous est pas indifférent, si vous n'acceptez pas la violation de nos droits fondamentaux d'être humain, rejoignez-nous, </w:t>
      </w:r>
      <w:r w:rsidRPr="00857F3A">
        <w:rPr>
          <w:rFonts w:ascii="Arial" w:eastAsia="Times New Roman" w:hAnsi="Arial" w:cs="Arial"/>
          <w:b/>
          <w:bCs/>
          <w:color w:val="000000"/>
          <w:sz w:val="24"/>
          <w:szCs w:val="24"/>
          <w:lang w:eastAsia="fr-FR"/>
        </w:rPr>
        <w:t>il y a urgence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xml:space="preserve">Maître Serge </w:t>
      </w:r>
      <w:proofErr w:type="spellStart"/>
      <w:r w:rsidRPr="00857F3A">
        <w:rPr>
          <w:rFonts w:ascii="Arial" w:eastAsia="Times New Roman" w:hAnsi="Arial" w:cs="Arial"/>
          <w:color w:val="000000"/>
          <w:sz w:val="24"/>
          <w:szCs w:val="24"/>
          <w:lang w:eastAsia="fr-FR"/>
        </w:rPr>
        <w:t>Lewisch</w:t>
      </w:r>
      <w:proofErr w:type="spellEnd"/>
      <w:r w:rsidRPr="00857F3A">
        <w:rPr>
          <w:rFonts w:ascii="Arial" w:eastAsia="Times New Roman" w:hAnsi="Arial" w:cs="Arial"/>
          <w:color w:val="000000"/>
          <w:sz w:val="24"/>
          <w:szCs w:val="24"/>
          <w:lang w:eastAsia="fr-FR"/>
        </w:rPr>
        <w:t xml:space="preserve"> va très prochainement transmettre au procureur de la République les 1000 premières plaintes pénales signées.</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Nous vous proposons de nous rejoindre en signant à votre tour cette plainte pénale complétée des événements les plus récents (nous ne cesserons d'envoyer les nouvelles au procureur de la République).</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t> </w:t>
      </w:r>
    </w:p>
    <w:p w:rsidR="00857F3A" w:rsidRPr="00857F3A" w:rsidRDefault="00857F3A" w:rsidP="00857F3A">
      <w:pPr>
        <w:shd w:val="clear" w:color="auto" w:fill="FFFFFF"/>
        <w:spacing w:after="0" w:line="240" w:lineRule="auto"/>
        <w:ind w:firstLine="284"/>
        <w:rPr>
          <w:rFonts w:ascii="Arial" w:eastAsia="Times New Roman" w:hAnsi="Arial" w:cs="Arial"/>
          <w:color w:val="000000"/>
          <w:sz w:val="24"/>
          <w:szCs w:val="24"/>
          <w:lang w:eastAsia="fr-FR"/>
        </w:rPr>
      </w:pPr>
      <w:r w:rsidRPr="00857F3A">
        <w:rPr>
          <w:rFonts w:ascii="Arial" w:eastAsia="Times New Roman" w:hAnsi="Arial" w:cs="Arial"/>
          <w:color w:val="000000"/>
          <w:sz w:val="24"/>
          <w:szCs w:val="24"/>
          <w:lang w:eastAsia="fr-FR"/>
        </w:rPr>
        <w:lastRenderedPageBreak/>
        <w:t>Soyons, 5 000, soyons 10 000, soyons encore plus nombreux à nous opposer fermement à ce crime contre « l'immunité » pour reprendre l'expression d'Isabelle Adjani !</w:t>
      </w:r>
    </w:p>
    <w:p w:rsidR="00857F3A" w:rsidRPr="00857F3A" w:rsidRDefault="00857F3A" w:rsidP="00857F3A">
      <w:pPr>
        <w:shd w:val="clear" w:color="auto" w:fill="FFFFFF"/>
        <w:spacing w:after="0" w:line="240" w:lineRule="auto"/>
        <w:ind w:firstLine="567"/>
        <w:rPr>
          <w:rFonts w:ascii="Calibri" w:eastAsia="Times New Roman" w:hAnsi="Calibri" w:cs="Calibri"/>
          <w:color w:val="000000"/>
          <w:lang w:eastAsia="fr-FR"/>
        </w:rPr>
      </w:pPr>
      <w:r w:rsidRPr="00857F3A">
        <w:rPr>
          <w:rFonts w:ascii="Tahoma" w:eastAsia="Times New Roman" w:hAnsi="Tahoma" w:cs="Tahoma"/>
          <w:b/>
          <w:bCs/>
          <w:color w:val="000000"/>
          <w:sz w:val="24"/>
          <w:szCs w:val="24"/>
          <w:lang w:eastAsia="fr-FR"/>
        </w:rPr>
        <w:t> </w:t>
      </w:r>
    </w:p>
    <w:p w:rsidR="00857F3A" w:rsidRPr="00857F3A" w:rsidRDefault="00857F3A" w:rsidP="00857F3A">
      <w:pPr>
        <w:shd w:val="clear" w:color="auto" w:fill="FFFFFF"/>
        <w:spacing w:after="0" w:line="240" w:lineRule="auto"/>
        <w:ind w:firstLine="567"/>
        <w:rPr>
          <w:rFonts w:ascii="Calibri" w:eastAsia="Times New Roman" w:hAnsi="Calibri" w:cs="Calibri"/>
          <w:color w:val="000000"/>
          <w:lang w:eastAsia="fr-FR"/>
        </w:rPr>
      </w:pPr>
      <w:r w:rsidRPr="00857F3A">
        <w:rPr>
          <w:rFonts w:ascii="Calibri" w:eastAsia="Times New Roman" w:hAnsi="Calibri" w:cs="Calibri"/>
          <w:b/>
          <w:bCs/>
          <w:color w:val="000000"/>
          <w:sz w:val="24"/>
          <w:szCs w:val="24"/>
          <w:lang w:eastAsia="fr-FR"/>
        </w:rPr>
        <w:t>Pour résister avec nous, il vous suffit de :</w:t>
      </w:r>
    </w:p>
    <w:p w:rsidR="00857F3A" w:rsidRPr="00857F3A" w:rsidRDefault="00857F3A" w:rsidP="00857F3A">
      <w:pPr>
        <w:numPr>
          <w:ilvl w:val="0"/>
          <w:numId w:val="1"/>
        </w:numPr>
        <w:shd w:val="clear" w:color="auto" w:fill="FFFFFF"/>
        <w:spacing w:before="100" w:beforeAutospacing="1" w:after="100" w:afterAutospacing="1" w:line="240" w:lineRule="auto"/>
        <w:ind w:left="930"/>
        <w:rPr>
          <w:rFonts w:ascii="Arial" w:eastAsia="Times New Roman" w:hAnsi="Arial" w:cs="Arial"/>
          <w:color w:val="000000"/>
          <w:sz w:val="20"/>
          <w:szCs w:val="20"/>
          <w:lang w:eastAsia="fr-FR"/>
        </w:rPr>
      </w:pPr>
      <w:r w:rsidRPr="00857F3A">
        <w:rPr>
          <w:rFonts w:ascii="Arial" w:eastAsia="Times New Roman" w:hAnsi="Arial" w:cs="Arial"/>
          <w:color w:val="000000"/>
          <w:sz w:val="24"/>
          <w:szCs w:val="24"/>
          <w:lang w:eastAsia="fr-FR"/>
        </w:rPr>
        <w:t>De télécharger, de lire la plainte pénale avec attention </w:t>
      </w:r>
      <w:r w:rsidRPr="00857F3A">
        <w:rPr>
          <w:rFonts w:ascii="Arial" w:eastAsia="Times New Roman" w:hAnsi="Arial" w:cs="Arial"/>
          <w:b/>
          <w:bCs/>
          <w:color w:val="000000"/>
          <w:sz w:val="24"/>
          <w:szCs w:val="24"/>
          <w:lang w:eastAsia="fr-FR"/>
        </w:rPr>
        <w:t>: </w:t>
      </w:r>
      <w:hyperlink r:id="rId5" w:tgtFrame="_blank" w:tooltip="plainte pénale" w:history="1">
        <w:r w:rsidRPr="00857F3A">
          <w:rPr>
            <w:rFonts w:ascii="Arial" w:eastAsia="Times New Roman" w:hAnsi="Arial" w:cs="Arial"/>
            <w:b/>
            <w:bCs/>
            <w:color w:val="1155CC"/>
            <w:sz w:val="24"/>
            <w:szCs w:val="24"/>
            <w:u w:val="single"/>
            <w:lang w:eastAsia="fr-FR"/>
          </w:rPr>
          <w:t>Cliquez ici pour la plainte pénale</w:t>
        </w:r>
      </w:hyperlink>
      <w:r w:rsidRPr="00857F3A">
        <w:rPr>
          <w:rFonts w:ascii="Arial" w:eastAsia="Times New Roman" w:hAnsi="Arial" w:cs="Arial"/>
          <w:color w:val="000000"/>
          <w:sz w:val="24"/>
          <w:szCs w:val="24"/>
          <w:lang w:eastAsia="fr-FR"/>
        </w:rPr>
        <w:t> ;</w:t>
      </w:r>
      <w:r w:rsidRPr="00857F3A">
        <w:rPr>
          <w:rFonts w:ascii="Arial" w:eastAsia="Times New Roman" w:hAnsi="Arial" w:cs="Arial"/>
          <w:color w:val="000000"/>
          <w:sz w:val="24"/>
          <w:szCs w:val="24"/>
          <w:lang w:eastAsia="fr-FR"/>
        </w:rPr>
        <w:br/>
      </w:r>
    </w:p>
    <w:p w:rsidR="00857F3A" w:rsidRPr="00857F3A" w:rsidRDefault="00857F3A" w:rsidP="00857F3A">
      <w:pPr>
        <w:numPr>
          <w:ilvl w:val="0"/>
          <w:numId w:val="1"/>
        </w:numPr>
        <w:shd w:val="clear" w:color="auto" w:fill="FFFFFF"/>
        <w:spacing w:before="100" w:beforeAutospacing="1" w:after="100" w:afterAutospacing="1" w:line="240" w:lineRule="auto"/>
        <w:ind w:left="930"/>
        <w:rPr>
          <w:rFonts w:ascii="Arial" w:eastAsia="Times New Roman" w:hAnsi="Arial" w:cs="Arial"/>
          <w:color w:val="000000"/>
          <w:sz w:val="20"/>
          <w:szCs w:val="20"/>
          <w:lang w:eastAsia="fr-FR"/>
        </w:rPr>
      </w:pPr>
      <w:r w:rsidRPr="00857F3A">
        <w:rPr>
          <w:rFonts w:ascii="Arial" w:eastAsia="Times New Roman" w:hAnsi="Arial" w:cs="Arial"/>
          <w:color w:val="000000"/>
          <w:sz w:val="24"/>
          <w:szCs w:val="24"/>
          <w:lang w:eastAsia="fr-FR"/>
        </w:rPr>
        <w:t>D'imprimer et de signer la dernière page de la plainte pénale ;</w:t>
      </w:r>
    </w:p>
    <w:p w:rsidR="00857F3A" w:rsidRPr="00857F3A" w:rsidRDefault="00857F3A" w:rsidP="00857F3A">
      <w:pPr>
        <w:numPr>
          <w:ilvl w:val="0"/>
          <w:numId w:val="1"/>
        </w:numPr>
        <w:shd w:val="clear" w:color="auto" w:fill="FFFFFF"/>
        <w:spacing w:before="100" w:beforeAutospacing="1" w:after="100" w:afterAutospacing="1" w:line="240" w:lineRule="auto"/>
        <w:ind w:left="930"/>
        <w:rPr>
          <w:rFonts w:ascii="Arial" w:eastAsia="Times New Roman" w:hAnsi="Arial" w:cs="Arial"/>
          <w:color w:val="000000"/>
          <w:sz w:val="20"/>
          <w:szCs w:val="20"/>
          <w:lang w:eastAsia="fr-FR"/>
        </w:rPr>
      </w:pPr>
      <w:r w:rsidRPr="00857F3A">
        <w:rPr>
          <w:rFonts w:ascii="Arial" w:eastAsia="Times New Roman" w:hAnsi="Arial" w:cs="Arial"/>
          <w:color w:val="000000"/>
          <w:sz w:val="24"/>
          <w:szCs w:val="24"/>
          <w:lang w:eastAsia="fr-FR"/>
        </w:rPr>
        <w:t>De télécharger et d'imprimer et de le remplir (renseignements sur l'état civil, etc.) :</w:t>
      </w:r>
      <w:r w:rsidRPr="00857F3A">
        <w:rPr>
          <w:rFonts w:ascii="Arial" w:eastAsia="Times New Roman" w:hAnsi="Arial" w:cs="Arial"/>
          <w:b/>
          <w:bCs/>
          <w:color w:val="000000"/>
          <w:sz w:val="24"/>
          <w:szCs w:val="24"/>
          <w:lang w:eastAsia="fr-FR"/>
        </w:rPr>
        <w:t> </w:t>
      </w:r>
      <w:hyperlink r:id="rId6" w:tgtFrame="_blank" w:tooltip="formulaire" w:history="1">
        <w:r w:rsidRPr="00857F3A">
          <w:rPr>
            <w:rFonts w:ascii="Arial" w:eastAsia="Times New Roman" w:hAnsi="Arial" w:cs="Arial"/>
            <w:b/>
            <w:bCs/>
            <w:color w:val="1155CC"/>
            <w:sz w:val="24"/>
            <w:szCs w:val="24"/>
            <w:u w:val="single"/>
            <w:lang w:eastAsia="fr-FR"/>
          </w:rPr>
          <w:t>Cliquez ici pour le formulaire</w:t>
        </w:r>
      </w:hyperlink>
      <w:r w:rsidRPr="00857F3A">
        <w:rPr>
          <w:rFonts w:ascii="Arial" w:eastAsia="Times New Roman" w:hAnsi="Arial" w:cs="Arial"/>
          <w:color w:val="000000"/>
          <w:sz w:val="24"/>
          <w:szCs w:val="24"/>
          <w:lang w:eastAsia="fr-FR"/>
        </w:rPr>
        <w:t> ;</w:t>
      </w:r>
    </w:p>
    <w:p w:rsidR="00857F3A" w:rsidRPr="00857F3A" w:rsidRDefault="00857F3A" w:rsidP="00857F3A">
      <w:pPr>
        <w:numPr>
          <w:ilvl w:val="0"/>
          <w:numId w:val="1"/>
        </w:numPr>
        <w:shd w:val="clear" w:color="auto" w:fill="FFFFFF"/>
        <w:spacing w:before="100" w:beforeAutospacing="1" w:after="100" w:afterAutospacing="1" w:line="240" w:lineRule="auto"/>
        <w:ind w:left="930"/>
        <w:rPr>
          <w:rFonts w:ascii="Arial" w:eastAsia="Times New Roman" w:hAnsi="Arial" w:cs="Arial"/>
          <w:color w:val="000000"/>
          <w:sz w:val="20"/>
          <w:szCs w:val="20"/>
          <w:lang w:eastAsia="fr-FR"/>
        </w:rPr>
      </w:pPr>
      <w:r w:rsidRPr="00857F3A">
        <w:rPr>
          <w:rFonts w:ascii="Arial" w:eastAsia="Times New Roman" w:hAnsi="Arial" w:cs="Arial"/>
          <w:color w:val="000000"/>
          <w:sz w:val="24"/>
          <w:szCs w:val="24"/>
          <w:lang w:eastAsia="fr-FR"/>
        </w:rPr>
        <w:t>De faire une copie de votre pièce d'identité ;</w:t>
      </w:r>
    </w:p>
    <w:p w:rsidR="00857F3A" w:rsidRPr="00857F3A" w:rsidRDefault="00857F3A" w:rsidP="00857F3A">
      <w:pPr>
        <w:numPr>
          <w:ilvl w:val="0"/>
          <w:numId w:val="1"/>
        </w:numPr>
        <w:shd w:val="clear" w:color="auto" w:fill="FFFFFF"/>
        <w:spacing w:before="100" w:beforeAutospacing="1" w:after="100" w:afterAutospacing="1" w:line="240" w:lineRule="auto"/>
        <w:ind w:left="930"/>
        <w:rPr>
          <w:rFonts w:ascii="Arial" w:eastAsia="Times New Roman" w:hAnsi="Arial" w:cs="Arial"/>
          <w:color w:val="000000"/>
          <w:sz w:val="20"/>
          <w:szCs w:val="20"/>
          <w:lang w:eastAsia="fr-FR"/>
        </w:rPr>
      </w:pPr>
      <w:r w:rsidRPr="00857F3A">
        <w:rPr>
          <w:rFonts w:ascii="Arial" w:eastAsia="Times New Roman" w:hAnsi="Arial" w:cs="Arial"/>
          <w:color w:val="000000"/>
          <w:sz w:val="24"/>
          <w:szCs w:val="24"/>
          <w:lang w:eastAsia="fr-FR"/>
        </w:rPr>
        <w:t>De numériser ces trois documents ;</w:t>
      </w:r>
    </w:p>
    <w:p w:rsidR="00857F3A" w:rsidRPr="00857F3A" w:rsidRDefault="00857F3A" w:rsidP="00857F3A">
      <w:pPr>
        <w:numPr>
          <w:ilvl w:val="0"/>
          <w:numId w:val="1"/>
        </w:numPr>
        <w:shd w:val="clear" w:color="auto" w:fill="FFFFFF"/>
        <w:spacing w:before="100" w:beforeAutospacing="1" w:after="100" w:afterAutospacing="1" w:line="240" w:lineRule="auto"/>
        <w:ind w:left="930"/>
        <w:rPr>
          <w:rFonts w:ascii="Arial" w:eastAsia="Times New Roman" w:hAnsi="Arial" w:cs="Arial"/>
          <w:color w:val="000000"/>
          <w:sz w:val="20"/>
          <w:szCs w:val="20"/>
          <w:lang w:eastAsia="fr-FR"/>
        </w:rPr>
      </w:pPr>
      <w:r w:rsidRPr="00857F3A">
        <w:rPr>
          <w:rFonts w:ascii="Arial" w:eastAsia="Times New Roman" w:hAnsi="Arial" w:cs="Arial"/>
          <w:color w:val="000000"/>
          <w:sz w:val="24"/>
          <w:szCs w:val="24"/>
          <w:lang w:eastAsia="fr-FR"/>
        </w:rPr>
        <w:t>De nous les renvoyer par email à l'adresse suivante :  " </w:t>
      </w:r>
      <w:hyperlink r:id="rId7" w:tgtFrame="_blank" w:history="1">
        <w:r w:rsidRPr="00857F3A">
          <w:rPr>
            <w:rFonts w:ascii="Arial" w:eastAsia="Times New Roman" w:hAnsi="Arial" w:cs="Arial"/>
            <w:color w:val="1155CC"/>
            <w:sz w:val="24"/>
            <w:szCs w:val="24"/>
            <w:u w:val="single"/>
            <w:lang w:eastAsia="fr-FR"/>
          </w:rPr>
          <w:t>vaccination-plainte-penale1801@gcpww.org</w:t>
        </w:r>
      </w:hyperlink>
      <w:r w:rsidRPr="00857F3A">
        <w:rPr>
          <w:rFonts w:ascii="Arial" w:eastAsia="Times New Roman" w:hAnsi="Arial" w:cs="Arial"/>
          <w:color w:val="000000"/>
          <w:sz w:val="24"/>
          <w:szCs w:val="24"/>
          <w:lang w:eastAsia="fr-FR"/>
        </w:rPr>
        <w:t xml:space="preserve"> " ou par courrier à l'adresse suivante : Maître Serge </w:t>
      </w:r>
      <w:proofErr w:type="spellStart"/>
      <w:r w:rsidRPr="00857F3A">
        <w:rPr>
          <w:rFonts w:ascii="Arial" w:eastAsia="Times New Roman" w:hAnsi="Arial" w:cs="Arial"/>
          <w:color w:val="000000"/>
          <w:sz w:val="24"/>
          <w:szCs w:val="24"/>
          <w:lang w:eastAsia="fr-FR"/>
        </w:rPr>
        <w:t>Lewisch</w:t>
      </w:r>
      <w:proofErr w:type="spellEnd"/>
      <w:r w:rsidRPr="00857F3A">
        <w:rPr>
          <w:rFonts w:ascii="Arial" w:eastAsia="Times New Roman" w:hAnsi="Arial" w:cs="Arial"/>
          <w:color w:val="000000"/>
          <w:sz w:val="24"/>
          <w:szCs w:val="24"/>
          <w:lang w:eastAsia="fr-FR"/>
        </w:rPr>
        <w:t>, </w:t>
      </w:r>
      <w:hyperlink r:id="rId8" w:tgtFrame="_blank" w:history="1">
        <w:r w:rsidRPr="00857F3A">
          <w:rPr>
            <w:rFonts w:ascii="Arial" w:eastAsia="Times New Roman" w:hAnsi="Arial" w:cs="Arial"/>
            <w:color w:val="1155CC"/>
            <w:sz w:val="24"/>
            <w:szCs w:val="24"/>
            <w:u w:val="single"/>
            <w:lang w:eastAsia="fr-FR"/>
          </w:rPr>
          <w:t>132, boulevard du Montparnasse - FR 75014 Paris</w:t>
        </w:r>
      </w:hyperlink>
      <w:r w:rsidRPr="00857F3A">
        <w:rPr>
          <w:rFonts w:ascii="Arial" w:eastAsia="Times New Roman" w:hAnsi="Arial" w:cs="Arial"/>
          <w:color w:val="000000"/>
          <w:sz w:val="24"/>
          <w:szCs w:val="24"/>
          <w:lang w:eastAsia="fr-FR"/>
        </w:rPr>
        <w:t>.</w:t>
      </w:r>
    </w:p>
    <w:p w:rsidR="00857F3A" w:rsidRPr="00857F3A" w:rsidRDefault="00857F3A" w:rsidP="00857F3A">
      <w:pPr>
        <w:shd w:val="clear" w:color="auto" w:fill="FFFFFF"/>
        <w:spacing w:after="0" w:line="240" w:lineRule="auto"/>
        <w:ind w:firstLine="284"/>
        <w:rPr>
          <w:rFonts w:ascii="Calibri" w:eastAsia="Times New Roman" w:hAnsi="Calibri" w:cs="Calibri"/>
          <w:color w:val="000000"/>
          <w:lang w:eastAsia="fr-FR"/>
        </w:rPr>
      </w:pPr>
    </w:p>
    <w:p w:rsidR="00857F3A" w:rsidRPr="00857F3A" w:rsidRDefault="00857F3A" w:rsidP="00857F3A">
      <w:pPr>
        <w:shd w:val="clear" w:color="auto" w:fill="FFFFFF"/>
        <w:spacing w:after="0" w:line="240" w:lineRule="auto"/>
        <w:ind w:firstLine="284"/>
        <w:rPr>
          <w:rFonts w:ascii="Calibri" w:eastAsia="Times New Roman" w:hAnsi="Calibri" w:cs="Calibri"/>
          <w:color w:val="000000"/>
          <w:lang w:eastAsia="fr-FR"/>
        </w:rPr>
      </w:pPr>
      <w:r w:rsidRPr="00857F3A">
        <w:rPr>
          <w:rFonts w:ascii="Calibri" w:eastAsia="Times New Roman" w:hAnsi="Calibri" w:cs="Calibri"/>
          <w:color w:val="000000"/>
          <w:sz w:val="24"/>
          <w:szCs w:val="24"/>
          <w:lang w:eastAsia="fr-FR"/>
        </w:rPr>
        <w:t>  Bien à vous et très amicalement.</w:t>
      </w:r>
    </w:p>
    <w:p w:rsidR="00857F3A" w:rsidRPr="00857F3A" w:rsidRDefault="00857F3A" w:rsidP="00857F3A">
      <w:pPr>
        <w:shd w:val="clear" w:color="auto" w:fill="FFFFFF"/>
        <w:spacing w:after="0" w:line="240" w:lineRule="auto"/>
        <w:ind w:firstLine="284"/>
        <w:rPr>
          <w:rFonts w:ascii="Calibri" w:eastAsia="Times New Roman" w:hAnsi="Calibri" w:cs="Calibri"/>
          <w:color w:val="000000"/>
          <w:lang w:eastAsia="fr-FR"/>
        </w:rPr>
      </w:pPr>
      <w:r w:rsidRPr="00857F3A">
        <w:rPr>
          <w:rFonts w:ascii="Calibri" w:eastAsia="Times New Roman" w:hAnsi="Calibri" w:cs="Calibri"/>
          <w:color w:val="000000"/>
          <w:sz w:val="24"/>
          <w:szCs w:val="24"/>
          <w:lang w:eastAsia="fr-FR"/>
        </w:rPr>
        <w:t> </w:t>
      </w:r>
    </w:p>
    <w:p w:rsidR="00857F3A" w:rsidRPr="00857F3A" w:rsidRDefault="00857F3A" w:rsidP="00857F3A">
      <w:pPr>
        <w:shd w:val="clear" w:color="auto" w:fill="FFFFFF"/>
        <w:spacing w:after="0" w:line="240" w:lineRule="auto"/>
        <w:ind w:firstLine="284"/>
        <w:rPr>
          <w:rFonts w:ascii="Calibri" w:eastAsia="Times New Roman" w:hAnsi="Calibri" w:cs="Calibri"/>
          <w:color w:val="000000"/>
          <w:lang w:eastAsia="fr-FR"/>
        </w:rPr>
      </w:pPr>
      <w:r w:rsidRPr="00857F3A">
        <w:rPr>
          <w:rFonts w:ascii="Calibri" w:eastAsia="Times New Roman" w:hAnsi="Calibri" w:cs="Calibri"/>
          <w:color w:val="000000"/>
          <w:sz w:val="24"/>
          <w:szCs w:val="24"/>
          <w:lang w:eastAsia="fr-FR"/>
        </w:rPr>
        <w:t>Sophie Guillot, porte-parole du collectif « Ensemble pour une Vaccination Libre » </w:t>
      </w:r>
      <w:hyperlink r:id="rId9" w:tgtFrame="_blank" w:history="1">
        <w:r w:rsidRPr="00857F3A">
          <w:rPr>
            <w:rFonts w:ascii="Calibri" w:eastAsia="Times New Roman" w:hAnsi="Calibri" w:cs="Calibri"/>
            <w:color w:val="1155CC"/>
            <w:sz w:val="24"/>
            <w:szCs w:val="24"/>
            <w:u w:val="single"/>
            <w:lang w:eastAsia="fr-FR"/>
          </w:rPr>
          <w:t>contact@epvl.eu</w:t>
        </w:r>
      </w:hyperlink>
    </w:p>
    <w:p w:rsidR="00857F3A" w:rsidRPr="00857F3A" w:rsidRDefault="00857F3A" w:rsidP="00857F3A">
      <w:pPr>
        <w:shd w:val="clear" w:color="auto" w:fill="FFFFFF"/>
        <w:spacing w:after="0" w:line="240" w:lineRule="auto"/>
        <w:ind w:firstLine="284"/>
        <w:rPr>
          <w:rFonts w:ascii="Calibri" w:eastAsia="Times New Roman" w:hAnsi="Calibri" w:cs="Calibri"/>
          <w:color w:val="000000"/>
          <w:lang w:eastAsia="fr-FR"/>
        </w:rPr>
      </w:pPr>
      <w:r w:rsidRPr="00857F3A">
        <w:rPr>
          <w:rFonts w:ascii="Calibri" w:eastAsia="Times New Roman" w:hAnsi="Calibri" w:cs="Calibri"/>
          <w:color w:val="000000"/>
          <w:sz w:val="24"/>
          <w:szCs w:val="24"/>
          <w:lang w:eastAsia="fr-FR"/>
        </w:rPr>
        <w:t xml:space="preserve">Pierre </w:t>
      </w:r>
      <w:proofErr w:type="spellStart"/>
      <w:r w:rsidRPr="00857F3A">
        <w:rPr>
          <w:rFonts w:ascii="Calibri" w:eastAsia="Times New Roman" w:hAnsi="Calibri" w:cs="Calibri"/>
          <w:color w:val="000000"/>
          <w:sz w:val="24"/>
          <w:szCs w:val="24"/>
          <w:lang w:eastAsia="fr-FR"/>
        </w:rPr>
        <w:t>Lefevre</w:t>
      </w:r>
      <w:proofErr w:type="spellEnd"/>
      <w:r w:rsidRPr="00857F3A">
        <w:rPr>
          <w:rFonts w:ascii="Calibri" w:eastAsia="Times New Roman" w:hAnsi="Calibri" w:cs="Calibri"/>
          <w:color w:val="000000"/>
          <w:sz w:val="24"/>
          <w:szCs w:val="24"/>
          <w:lang w:eastAsia="fr-FR"/>
        </w:rPr>
        <w:t>, porte-parole du collectif « Libre consentement éclairé » </w:t>
      </w:r>
      <w:hyperlink r:id="rId10" w:tgtFrame="_blank" w:history="1">
        <w:r w:rsidRPr="00857F3A">
          <w:rPr>
            <w:rFonts w:ascii="Calibri" w:eastAsia="Times New Roman" w:hAnsi="Calibri" w:cs="Calibri"/>
            <w:color w:val="1155CC"/>
            <w:sz w:val="24"/>
            <w:szCs w:val="24"/>
            <w:u w:val="single"/>
            <w:lang w:eastAsia="fr-FR"/>
          </w:rPr>
          <w:t>lefevre@gcpww.org</w:t>
        </w:r>
      </w:hyperlink>
    </w:p>
    <w:p w:rsidR="00857F3A" w:rsidRPr="00857F3A" w:rsidRDefault="00857F3A" w:rsidP="00857F3A">
      <w:pPr>
        <w:shd w:val="clear" w:color="auto" w:fill="FFFFFF"/>
        <w:spacing w:after="0" w:line="240" w:lineRule="auto"/>
        <w:ind w:firstLine="450"/>
        <w:rPr>
          <w:rFonts w:ascii="Calibri" w:eastAsia="Times New Roman" w:hAnsi="Calibri" w:cs="Calibri"/>
          <w:color w:val="000000"/>
          <w:lang w:eastAsia="fr-FR"/>
        </w:rPr>
      </w:pPr>
      <w:r w:rsidRPr="00857F3A">
        <w:rPr>
          <w:rFonts w:ascii="Calibri" w:eastAsia="Times New Roman" w:hAnsi="Calibri" w:cs="Calibri"/>
          <w:b/>
          <w:bCs/>
          <w:color w:val="000000"/>
          <w:sz w:val="24"/>
          <w:szCs w:val="24"/>
          <w:lang w:eastAsia="fr-FR"/>
        </w:rPr>
        <w:t> </w:t>
      </w:r>
    </w:p>
    <w:p w:rsidR="00857F3A" w:rsidRPr="00857F3A" w:rsidRDefault="00857F3A" w:rsidP="00857F3A">
      <w:pPr>
        <w:shd w:val="clear" w:color="auto" w:fill="FFFFFF"/>
        <w:spacing w:after="0" w:line="240" w:lineRule="auto"/>
        <w:ind w:firstLine="450"/>
        <w:rPr>
          <w:rFonts w:ascii="Calibri" w:eastAsia="Times New Roman" w:hAnsi="Calibri" w:cs="Calibri"/>
          <w:color w:val="000000"/>
          <w:lang w:eastAsia="fr-FR"/>
        </w:rPr>
      </w:pPr>
      <w:r w:rsidRPr="00857F3A">
        <w:rPr>
          <w:rFonts w:ascii="Calibri" w:eastAsia="Times New Roman" w:hAnsi="Calibri" w:cs="Calibri"/>
          <w:b/>
          <w:bCs/>
          <w:color w:val="000000"/>
          <w:sz w:val="24"/>
          <w:szCs w:val="24"/>
          <w:lang w:eastAsia="fr-FR"/>
        </w:rPr>
        <w:t>Résistons !</w:t>
      </w:r>
    </w:p>
    <w:p w:rsidR="00857F3A" w:rsidRPr="00857F3A" w:rsidRDefault="00857F3A" w:rsidP="00857F3A">
      <w:pPr>
        <w:shd w:val="clear" w:color="auto" w:fill="FFFFFF"/>
        <w:spacing w:after="0" w:line="240" w:lineRule="auto"/>
        <w:ind w:firstLine="567"/>
        <w:rPr>
          <w:rFonts w:ascii="Calibri" w:eastAsia="Times New Roman" w:hAnsi="Calibri" w:cs="Calibri"/>
          <w:color w:val="000000"/>
          <w:lang w:eastAsia="fr-FR"/>
        </w:rPr>
      </w:pPr>
    </w:p>
    <w:p w:rsidR="00857F3A" w:rsidRPr="00857F3A" w:rsidRDefault="00857F3A" w:rsidP="00857F3A">
      <w:pPr>
        <w:shd w:val="clear" w:color="auto" w:fill="FFFFFF"/>
        <w:spacing w:after="0" w:line="240" w:lineRule="auto"/>
        <w:jc w:val="center"/>
        <w:rPr>
          <w:rFonts w:ascii="Calibri" w:eastAsia="Times New Roman" w:hAnsi="Calibri" w:cs="Calibri"/>
          <w:color w:val="000000"/>
          <w:lang w:eastAsia="fr-FR"/>
        </w:rPr>
      </w:pPr>
    </w:p>
    <w:p w:rsidR="00857F3A" w:rsidRPr="00857F3A" w:rsidRDefault="00857F3A" w:rsidP="00857F3A">
      <w:pPr>
        <w:shd w:val="clear" w:color="auto" w:fill="FFFFFF"/>
        <w:spacing w:after="0" w:line="240" w:lineRule="auto"/>
        <w:rPr>
          <w:rFonts w:ascii="Arial" w:eastAsia="Times New Roman" w:hAnsi="Arial" w:cs="Arial"/>
          <w:color w:val="000000"/>
          <w:sz w:val="20"/>
          <w:szCs w:val="20"/>
          <w:lang w:eastAsia="fr-FR"/>
        </w:rPr>
      </w:pPr>
      <w:r w:rsidRPr="00857F3A">
        <w:rPr>
          <w:rFonts w:ascii="Arial" w:eastAsia="Times New Roman" w:hAnsi="Arial" w:cs="Arial"/>
          <w:b/>
          <w:bCs/>
          <w:color w:val="000000"/>
          <w:sz w:val="24"/>
          <w:szCs w:val="24"/>
          <w:lang w:eastAsia="fr-FR"/>
        </w:rPr>
        <w:t>Nous rappelons que notre petite équipe et totalement bénévole</w:t>
      </w:r>
      <w:r w:rsidRPr="00857F3A">
        <w:rPr>
          <w:rFonts w:ascii="Arial" w:eastAsia="Times New Roman" w:hAnsi="Arial" w:cs="Arial"/>
          <w:color w:val="000000"/>
          <w:sz w:val="24"/>
          <w:szCs w:val="24"/>
          <w:lang w:eastAsia="fr-FR"/>
        </w:rPr>
        <w:t xml:space="preserve"> et que Maitre Serge </w:t>
      </w:r>
      <w:proofErr w:type="spellStart"/>
      <w:r w:rsidRPr="00857F3A">
        <w:rPr>
          <w:rFonts w:ascii="Arial" w:eastAsia="Times New Roman" w:hAnsi="Arial" w:cs="Arial"/>
          <w:color w:val="000000"/>
          <w:sz w:val="24"/>
          <w:szCs w:val="24"/>
          <w:lang w:eastAsia="fr-FR"/>
        </w:rPr>
        <w:t>Lewisch</w:t>
      </w:r>
      <w:proofErr w:type="spellEnd"/>
      <w:r w:rsidRPr="00857F3A">
        <w:rPr>
          <w:rFonts w:ascii="Arial" w:eastAsia="Times New Roman" w:hAnsi="Arial" w:cs="Arial"/>
          <w:color w:val="000000"/>
          <w:sz w:val="24"/>
          <w:szCs w:val="24"/>
          <w:lang w:eastAsia="fr-FR"/>
        </w:rPr>
        <w:t xml:space="preserve"> (</w:t>
      </w:r>
      <w:hyperlink r:id="rId11" w:tgtFrame="_blank" w:history="1">
        <w:r w:rsidRPr="00857F3A">
          <w:rPr>
            <w:rFonts w:ascii="Arial" w:eastAsia="Times New Roman" w:hAnsi="Arial" w:cs="Arial"/>
            <w:color w:val="1155CC"/>
            <w:sz w:val="24"/>
            <w:szCs w:val="24"/>
            <w:u w:val="single"/>
            <w:lang w:eastAsia="fr-FR"/>
          </w:rPr>
          <w:t>sergelewischavocat@gmail.com</w:t>
        </w:r>
      </w:hyperlink>
      <w:r w:rsidRPr="00857F3A">
        <w:rPr>
          <w:rFonts w:ascii="Arial" w:eastAsia="Times New Roman" w:hAnsi="Arial" w:cs="Arial"/>
          <w:color w:val="000000"/>
          <w:sz w:val="24"/>
          <w:szCs w:val="24"/>
          <w:lang w:eastAsia="fr-FR"/>
        </w:rPr>
        <w:t>) nous représente </w:t>
      </w:r>
      <w:r w:rsidRPr="00857F3A">
        <w:rPr>
          <w:rFonts w:ascii="Arial" w:eastAsia="Times New Roman" w:hAnsi="Arial" w:cs="Arial"/>
          <w:i/>
          <w:iCs/>
          <w:color w:val="000000"/>
          <w:sz w:val="24"/>
          <w:szCs w:val="24"/>
          <w:lang w:eastAsia="fr-FR"/>
        </w:rPr>
        <w:t xml:space="preserve">pro </w:t>
      </w:r>
      <w:proofErr w:type="spellStart"/>
      <w:r w:rsidRPr="00857F3A">
        <w:rPr>
          <w:rFonts w:ascii="Arial" w:eastAsia="Times New Roman" w:hAnsi="Arial" w:cs="Arial"/>
          <w:i/>
          <w:iCs/>
          <w:color w:val="000000"/>
          <w:sz w:val="24"/>
          <w:szCs w:val="24"/>
          <w:lang w:eastAsia="fr-FR"/>
        </w:rPr>
        <w:t>bono</w:t>
      </w:r>
      <w:proofErr w:type="spellEnd"/>
      <w:r w:rsidRPr="00857F3A">
        <w:rPr>
          <w:rFonts w:ascii="Arial" w:eastAsia="Times New Roman" w:hAnsi="Arial" w:cs="Arial"/>
          <w:color w:val="000000"/>
          <w:sz w:val="24"/>
          <w:szCs w:val="24"/>
          <w:lang w:eastAsia="fr-FR"/>
        </w:rPr>
        <w:t> (gratuitement) jusqu'au dépôt des plaintes au Procureur.</w:t>
      </w:r>
    </w:p>
    <w:p w:rsidR="00857F3A" w:rsidRPr="00857F3A" w:rsidRDefault="00857F3A" w:rsidP="00857F3A">
      <w:pPr>
        <w:shd w:val="clear" w:color="auto" w:fill="FFFFFF"/>
        <w:spacing w:after="0" w:line="240" w:lineRule="auto"/>
        <w:ind w:firstLine="284"/>
        <w:rPr>
          <w:rFonts w:ascii="Calibri" w:eastAsia="Times New Roman" w:hAnsi="Calibri" w:cs="Calibri"/>
          <w:color w:val="000000"/>
          <w:lang w:eastAsia="fr-FR"/>
        </w:rPr>
      </w:pPr>
    </w:p>
    <w:p w:rsidR="00857F3A" w:rsidRPr="00857F3A" w:rsidRDefault="00857F3A" w:rsidP="00857F3A">
      <w:pPr>
        <w:shd w:val="clear" w:color="auto" w:fill="FFFFFF"/>
        <w:spacing w:after="0" w:line="240" w:lineRule="auto"/>
        <w:ind w:firstLine="284"/>
        <w:rPr>
          <w:rFonts w:ascii="Calibri" w:eastAsia="Times New Roman" w:hAnsi="Calibri" w:cs="Calibri"/>
          <w:color w:val="000000"/>
          <w:lang w:eastAsia="fr-FR"/>
        </w:rPr>
      </w:pPr>
      <w:r w:rsidRPr="00857F3A">
        <w:rPr>
          <w:rFonts w:ascii="Calibri" w:eastAsia="Times New Roman" w:hAnsi="Calibri" w:cs="Calibri"/>
          <w:color w:val="000000"/>
          <w:sz w:val="24"/>
          <w:szCs w:val="24"/>
          <w:lang w:eastAsia="fr-FR"/>
        </w:rPr>
        <w:t>Si d'autres procédures sont nécessaires par la suite, comme celle de faire nommer un juge d'instruction, chacun sera sollicité par avance pour son accord et jamais il ne vous sera demandé la moindre somme d'argent sans que vous en ayez donné formellement l'autorisation avant.</w:t>
      </w:r>
    </w:p>
    <w:p w:rsidR="00857F3A" w:rsidRPr="00857F3A" w:rsidRDefault="00857F3A" w:rsidP="00857F3A">
      <w:pPr>
        <w:shd w:val="clear" w:color="auto" w:fill="FFFFFF"/>
        <w:spacing w:after="0" w:line="240" w:lineRule="auto"/>
        <w:ind w:firstLine="284"/>
        <w:rPr>
          <w:rFonts w:ascii="Calibri" w:eastAsia="Times New Roman" w:hAnsi="Calibri" w:cs="Calibri"/>
          <w:color w:val="000000"/>
          <w:lang w:eastAsia="fr-FR"/>
        </w:rPr>
      </w:pPr>
      <w:r w:rsidRPr="00857F3A">
        <w:rPr>
          <w:rFonts w:ascii="Calibri" w:eastAsia="Times New Roman" w:hAnsi="Calibri" w:cs="Calibri"/>
          <w:color w:val="000000"/>
          <w:sz w:val="24"/>
          <w:szCs w:val="24"/>
          <w:lang w:eastAsia="fr-FR"/>
        </w:rPr>
        <w:t> </w:t>
      </w:r>
    </w:p>
    <w:p w:rsidR="00857F3A" w:rsidRPr="00857F3A" w:rsidRDefault="00857F3A" w:rsidP="00857F3A">
      <w:pPr>
        <w:shd w:val="clear" w:color="auto" w:fill="FFFFFF"/>
        <w:spacing w:after="0" w:line="240" w:lineRule="auto"/>
        <w:ind w:firstLine="450"/>
        <w:rPr>
          <w:rFonts w:ascii="Calibri" w:eastAsia="Times New Roman" w:hAnsi="Calibri" w:cs="Calibri"/>
          <w:color w:val="000000"/>
          <w:lang w:eastAsia="fr-FR"/>
        </w:rPr>
      </w:pPr>
      <w:r w:rsidRPr="00857F3A">
        <w:rPr>
          <w:rFonts w:ascii="Calibri" w:eastAsia="Times New Roman" w:hAnsi="Calibri" w:cs="Calibri"/>
          <w:b/>
          <w:bCs/>
          <w:color w:val="000000"/>
          <w:sz w:val="24"/>
          <w:szCs w:val="24"/>
          <w:lang w:eastAsia="fr-FR"/>
        </w:rPr>
        <w:t>Résistons !</w:t>
      </w:r>
    </w:p>
    <w:p w:rsidR="00857F3A" w:rsidRPr="00857F3A" w:rsidRDefault="00857F3A" w:rsidP="00857F3A">
      <w:pPr>
        <w:shd w:val="clear" w:color="auto" w:fill="FFFFFF"/>
        <w:spacing w:after="0" w:line="240" w:lineRule="auto"/>
        <w:rPr>
          <w:rFonts w:ascii="Calibri" w:eastAsia="Times New Roman" w:hAnsi="Calibri" w:cs="Calibri"/>
          <w:color w:val="000000"/>
          <w:lang w:eastAsia="fr-FR"/>
        </w:rPr>
      </w:pPr>
      <w:r w:rsidRPr="00857F3A">
        <w:rPr>
          <w:rFonts w:ascii="Calibri" w:eastAsia="Times New Roman" w:hAnsi="Calibri" w:cs="Calibri"/>
          <w:color w:val="000000"/>
          <w:sz w:val="18"/>
          <w:szCs w:val="18"/>
          <w:lang w:eastAsia="fr-FR"/>
        </w:rPr>
        <w:t> </w:t>
      </w:r>
    </w:p>
    <w:p w:rsidR="00857F3A" w:rsidRPr="00857F3A" w:rsidRDefault="00857F3A" w:rsidP="00857F3A">
      <w:pPr>
        <w:shd w:val="clear" w:color="auto" w:fill="FFFFFF"/>
        <w:spacing w:after="0" w:line="240" w:lineRule="auto"/>
        <w:rPr>
          <w:rFonts w:ascii="Calibri" w:eastAsia="Times New Roman" w:hAnsi="Calibri" w:cs="Calibri"/>
          <w:color w:val="000000"/>
          <w:lang w:eastAsia="fr-FR"/>
        </w:rPr>
      </w:pPr>
      <w:r w:rsidRPr="00857F3A">
        <w:rPr>
          <w:rFonts w:ascii="Calibri" w:eastAsia="Times New Roman" w:hAnsi="Calibri" w:cs="Calibri"/>
          <w:b/>
          <w:bCs/>
          <w:color w:val="000000"/>
          <w:sz w:val="24"/>
          <w:szCs w:val="24"/>
          <w:lang w:eastAsia="fr-FR"/>
        </w:rPr>
        <w:t>Rappel :</w:t>
      </w:r>
    </w:p>
    <w:p w:rsidR="00857F3A" w:rsidRPr="00857F3A" w:rsidRDefault="00857F3A" w:rsidP="00857F3A">
      <w:pPr>
        <w:shd w:val="clear" w:color="auto" w:fill="FFFFFF"/>
        <w:spacing w:after="0" w:line="240" w:lineRule="auto"/>
        <w:rPr>
          <w:rFonts w:ascii="Calibri" w:eastAsia="Times New Roman" w:hAnsi="Calibri" w:cs="Calibri"/>
          <w:color w:val="000000"/>
          <w:lang w:eastAsia="fr-FR"/>
        </w:rPr>
      </w:pPr>
      <w:r w:rsidRPr="00857F3A">
        <w:rPr>
          <w:rFonts w:ascii="Calibri" w:eastAsia="Times New Roman" w:hAnsi="Calibri" w:cs="Calibri"/>
          <w:color w:val="000000"/>
          <w:lang w:eastAsia="fr-FR"/>
        </w:rPr>
        <w:br/>
      </w:r>
      <w:r w:rsidRPr="00857F3A">
        <w:rPr>
          <w:rFonts w:ascii="Calibri" w:eastAsia="Times New Roman" w:hAnsi="Calibri" w:cs="Calibri"/>
          <w:color w:val="000000"/>
          <w:sz w:val="20"/>
          <w:szCs w:val="20"/>
          <w:lang w:eastAsia="fr-FR"/>
        </w:rPr>
        <w:t>Notre action est soutenue par MEDECINE &amp; PHARMACOPEE CHINOISES FRANCE qui se met bénévolement à notre service pour la gestion administrative de notre collectif.</w:t>
      </w:r>
    </w:p>
    <w:p w:rsidR="00857F3A" w:rsidRPr="00857F3A" w:rsidRDefault="00857F3A" w:rsidP="00857F3A">
      <w:pPr>
        <w:shd w:val="clear" w:color="auto" w:fill="FFFFFF"/>
        <w:spacing w:after="0" w:line="240" w:lineRule="auto"/>
        <w:rPr>
          <w:rFonts w:ascii="Calibri" w:eastAsia="Times New Roman" w:hAnsi="Calibri" w:cs="Calibri"/>
          <w:color w:val="000000"/>
          <w:lang w:eastAsia="fr-FR"/>
        </w:rPr>
      </w:pPr>
      <w:r w:rsidRPr="00857F3A">
        <w:rPr>
          <w:rFonts w:ascii="Calibri" w:eastAsia="Times New Roman" w:hAnsi="Calibri" w:cs="Calibri"/>
          <w:color w:val="000000"/>
          <w:sz w:val="20"/>
          <w:szCs w:val="20"/>
          <w:lang w:eastAsia="fr-FR"/>
        </w:rPr>
        <w:t>Vous pouvez soutenir notre action en faisant un don, même pour 1 euro !</w:t>
      </w:r>
    </w:p>
    <w:p w:rsidR="00857F3A" w:rsidRPr="00857F3A" w:rsidRDefault="00857F3A" w:rsidP="00857F3A">
      <w:pPr>
        <w:shd w:val="clear" w:color="auto" w:fill="FFFFFF"/>
        <w:spacing w:after="0" w:line="240" w:lineRule="auto"/>
        <w:rPr>
          <w:rFonts w:ascii="Calibri" w:eastAsia="Times New Roman" w:hAnsi="Calibri" w:cs="Calibri"/>
          <w:color w:val="000000"/>
          <w:lang w:eastAsia="fr-FR"/>
        </w:rPr>
      </w:pPr>
      <w:r w:rsidRPr="00857F3A">
        <w:rPr>
          <w:rFonts w:ascii="Calibri" w:eastAsia="Times New Roman" w:hAnsi="Calibri" w:cs="Calibri"/>
          <w:color w:val="000000"/>
          <w:sz w:val="20"/>
          <w:szCs w:val="20"/>
          <w:u w:val="single"/>
          <w:lang w:eastAsia="fr-FR"/>
        </w:rPr>
        <w:t>Par virement bancaire</w:t>
      </w:r>
      <w:r w:rsidRPr="00857F3A">
        <w:rPr>
          <w:rFonts w:ascii="Calibri" w:eastAsia="Times New Roman" w:hAnsi="Calibri" w:cs="Calibri"/>
          <w:color w:val="000000"/>
          <w:sz w:val="20"/>
          <w:szCs w:val="20"/>
          <w:lang w:eastAsia="fr-FR"/>
        </w:rPr>
        <w:t> :</w:t>
      </w:r>
    </w:p>
    <w:p w:rsidR="00857F3A" w:rsidRPr="00857F3A" w:rsidRDefault="00857F3A" w:rsidP="00857F3A">
      <w:pPr>
        <w:shd w:val="clear" w:color="auto" w:fill="FFFFFF"/>
        <w:spacing w:after="0" w:line="240" w:lineRule="auto"/>
        <w:rPr>
          <w:rFonts w:ascii="Calibri" w:eastAsia="Times New Roman" w:hAnsi="Calibri" w:cs="Calibri"/>
          <w:color w:val="000000"/>
          <w:lang w:eastAsia="fr-FR"/>
        </w:rPr>
      </w:pPr>
      <w:r w:rsidRPr="00857F3A">
        <w:rPr>
          <w:rFonts w:ascii="Calibri" w:eastAsia="Times New Roman" w:hAnsi="Calibri" w:cs="Calibri"/>
          <w:color w:val="000000"/>
          <w:sz w:val="20"/>
          <w:szCs w:val="20"/>
          <w:lang w:eastAsia="fr-FR"/>
        </w:rPr>
        <w:t>IBAN : FR76 1820 6002 5765 0396 8037 242 – BIC : AGRIFRPP882</w:t>
      </w:r>
      <w:r w:rsidRPr="00857F3A">
        <w:rPr>
          <w:rFonts w:ascii="Calibri" w:eastAsia="Times New Roman" w:hAnsi="Calibri" w:cs="Calibri"/>
          <w:color w:val="000000"/>
          <w:sz w:val="20"/>
          <w:szCs w:val="20"/>
          <w:lang w:eastAsia="fr-FR"/>
        </w:rPr>
        <w:br/>
        <w:t>RIB : BANQUE : 18206 GUICHET : 00257 N° de COMPTE : 65039680372 CLÉ : 42</w:t>
      </w:r>
      <w:r w:rsidRPr="00857F3A">
        <w:rPr>
          <w:rFonts w:ascii="Calibri" w:eastAsia="Times New Roman" w:hAnsi="Calibri" w:cs="Calibri"/>
          <w:color w:val="000000"/>
          <w:sz w:val="20"/>
          <w:szCs w:val="20"/>
          <w:lang w:eastAsia="fr-FR"/>
        </w:rPr>
        <w:br/>
        <w:t>DOMICILIATION : PARIS ORDENER (00257)</w:t>
      </w:r>
      <w:r w:rsidRPr="00857F3A">
        <w:rPr>
          <w:rFonts w:ascii="Calibri" w:eastAsia="Times New Roman" w:hAnsi="Calibri" w:cs="Calibri"/>
          <w:color w:val="000000"/>
          <w:sz w:val="20"/>
          <w:szCs w:val="20"/>
          <w:lang w:eastAsia="fr-FR"/>
        </w:rPr>
        <w:br/>
        <w:t>TITULAIRE DU COMPTE : ASSOC. MÉDECINE ET PHARMACOPÉE CHINOISE FRANCE</w:t>
      </w:r>
      <w:r w:rsidRPr="00857F3A">
        <w:rPr>
          <w:rFonts w:ascii="Calibri" w:eastAsia="Times New Roman" w:hAnsi="Calibri" w:cs="Calibri"/>
          <w:color w:val="000000"/>
          <w:sz w:val="20"/>
          <w:szCs w:val="20"/>
          <w:lang w:eastAsia="fr-FR"/>
        </w:rPr>
        <w:br/>
      </w:r>
      <w:r w:rsidRPr="00857F3A">
        <w:rPr>
          <w:rFonts w:ascii="Calibri" w:eastAsia="Times New Roman" w:hAnsi="Calibri" w:cs="Calibri"/>
          <w:color w:val="000000"/>
          <w:sz w:val="20"/>
          <w:szCs w:val="20"/>
          <w:u w:val="single"/>
          <w:lang w:eastAsia="fr-FR"/>
        </w:rPr>
        <w:t>Par chèque à l'ordre de</w:t>
      </w:r>
      <w:r w:rsidRPr="00857F3A">
        <w:rPr>
          <w:rFonts w:ascii="Calibri" w:eastAsia="Times New Roman" w:hAnsi="Calibri" w:cs="Calibri"/>
          <w:color w:val="000000"/>
          <w:sz w:val="20"/>
          <w:szCs w:val="20"/>
          <w:lang w:eastAsia="fr-FR"/>
        </w:rPr>
        <w:t> : « ASSOC. MÉDECINE ET PHARMACOPÉE CHINOISE FRANCE »</w:t>
      </w:r>
    </w:p>
    <w:p w:rsidR="00857F3A" w:rsidRPr="00857F3A" w:rsidRDefault="00857F3A" w:rsidP="00857F3A">
      <w:pPr>
        <w:shd w:val="clear" w:color="auto" w:fill="FFFFFF"/>
        <w:spacing w:after="0" w:line="240" w:lineRule="auto"/>
        <w:rPr>
          <w:rFonts w:ascii="Calibri" w:eastAsia="Times New Roman" w:hAnsi="Calibri" w:cs="Calibri"/>
          <w:color w:val="000000"/>
          <w:lang w:eastAsia="fr-FR"/>
        </w:rPr>
      </w:pPr>
      <w:r w:rsidRPr="00857F3A">
        <w:rPr>
          <w:rFonts w:ascii="Calibri" w:eastAsia="Times New Roman" w:hAnsi="Calibri" w:cs="Calibri"/>
          <w:color w:val="000000"/>
          <w:sz w:val="20"/>
          <w:szCs w:val="20"/>
          <w:lang w:eastAsia="fr-FR"/>
        </w:rPr>
        <w:lastRenderedPageBreak/>
        <w:t>Adressé à :</w:t>
      </w:r>
    </w:p>
    <w:p w:rsidR="00857F3A" w:rsidRPr="00857F3A" w:rsidRDefault="00857F3A" w:rsidP="00857F3A">
      <w:pPr>
        <w:shd w:val="clear" w:color="auto" w:fill="FFFFFF"/>
        <w:spacing w:after="0" w:line="240" w:lineRule="auto"/>
        <w:rPr>
          <w:rFonts w:ascii="Calibri" w:eastAsia="Times New Roman" w:hAnsi="Calibri" w:cs="Calibri"/>
          <w:color w:val="000000"/>
          <w:lang w:eastAsia="fr-FR"/>
        </w:rPr>
      </w:pPr>
      <w:r w:rsidRPr="00857F3A">
        <w:rPr>
          <w:rFonts w:ascii="Calibri" w:eastAsia="Times New Roman" w:hAnsi="Calibri" w:cs="Calibri"/>
          <w:color w:val="000000"/>
          <w:sz w:val="20"/>
          <w:szCs w:val="20"/>
          <w:lang w:eastAsia="fr-FR"/>
        </w:rPr>
        <w:t>M&amp;PCF</w:t>
      </w:r>
      <w:r w:rsidRPr="00857F3A">
        <w:rPr>
          <w:rFonts w:ascii="Calibri" w:eastAsia="Times New Roman" w:hAnsi="Calibri" w:cs="Calibri"/>
          <w:color w:val="000000"/>
          <w:sz w:val="20"/>
          <w:szCs w:val="20"/>
          <w:lang w:eastAsia="fr-FR"/>
        </w:rPr>
        <w:br/>
        <w:t>C/O Maître Serge </w:t>
      </w:r>
      <w:proofErr w:type="spellStart"/>
      <w:r w:rsidRPr="00857F3A">
        <w:rPr>
          <w:rFonts w:ascii="Calibri" w:eastAsia="Times New Roman" w:hAnsi="Calibri" w:cs="Calibri"/>
          <w:color w:val="000000"/>
          <w:sz w:val="20"/>
          <w:szCs w:val="20"/>
          <w:lang w:eastAsia="fr-FR"/>
        </w:rPr>
        <w:t>Lewisch</w:t>
      </w:r>
      <w:proofErr w:type="spellEnd"/>
      <w:r w:rsidRPr="00857F3A">
        <w:rPr>
          <w:rFonts w:ascii="Calibri" w:eastAsia="Times New Roman" w:hAnsi="Calibri" w:cs="Calibri"/>
          <w:color w:val="000000"/>
          <w:sz w:val="20"/>
          <w:szCs w:val="20"/>
          <w:lang w:eastAsia="fr-FR"/>
        </w:rPr>
        <w:br/>
      </w:r>
      <w:hyperlink r:id="rId12" w:tgtFrame="_blank" w:history="1">
        <w:r w:rsidRPr="00857F3A">
          <w:rPr>
            <w:rFonts w:ascii="Calibri" w:eastAsia="Times New Roman" w:hAnsi="Calibri" w:cs="Calibri"/>
            <w:color w:val="1155CC"/>
            <w:sz w:val="20"/>
            <w:szCs w:val="20"/>
            <w:u w:val="single"/>
            <w:lang w:eastAsia="fr-FR"/>
          </w:rPr>
          <w:t>132</w:t>
        </w:r>
      </w:hyperlink>
      <w:r w:rsidRPr="00857F3A">
        <w:rPr>
          <w:rFonts w:ascii="Calibri" w:eastAsia="Times New Roman" w:hAnsi="Calibri" w:cs="Calibri"/>
          <w:color w:val="000000"/>
          <w:sz w:val="20"/>
          <w:szCs w:val="20"/>
          <w:lang w:eastAsia="fr-FR"/>
        </w:rPr>
        <w:t> </w:t>
      </w:r>
      <w:proofErr w:type="spellStart"/>
      <w:r w:rsidRPr="00857F3A">
        <w:rPr>
          <w:rFonts w:ascii="Calibri" w:eastAsia="Times New Roman" w:hAnsi="Calibri" w:cs="Calibri"/>
          <w:color w:val="000000"/>
          <w:sz w:val="20"/>
          <w:szCs w:val="20"/>
          <w:lang w:eastAsia="fr-FR"/>
        </w:rPr>
        <w:fldChar w:fldCharType="begin"/>
      </w:r>
      <w:r w:rsidRPr="00857F3A">
        <w:rPr>
          <w:rFonts w:ascii="Calibri" w:eastAsia="Times New Roman" w:hAnsi="Calibri" w:cs="Calibri"/>
          <w:color w:val="000000"/>
          <w:sz w:val="20"/>
          <w:szCs w:val="20"/>
          <w:lang w:eastAsia="fr-FR"/>
        </w:rPr>
        <w:instrText xml:space="preserve"> HYPERLINK "https://maps.google.com/?q=132%C2%A0bld%C2%A0du%C2%A0Montparnasse+75014%C2%A0Paris&amp;entry=gmail&amp;source=g" \t "_blank" </w:instrText>
      </w:r>
      <w:r w:rsidRPr="00857F3A">
        <w:rPr>
          <w:rFonts w:ascii="Calibri" w:eastAsia="Times New Roman" w:hAnsi="Calibri" w:cs="Calibri"/>
          <w:color w:val="000000"/>
          <w:sz w:val="20"/>
          <w:szCs w:val="20"/>
          <w:lang w:eastAsia="fr-FR"/>
        </w:rPr>
        <w:fldChar w:fldCharType="separate"/>
      </w:r>
      <w:r w:rsidRPr="00857F3A">
        <w:rPr>
          <w:rFonts w:ascii="Calibri" w:eastAsia="Times New Roman" w:hAnsi="Calibri" w:cs="Calibri"/>
          <w:color w:val="1155CC"/>
          <w:sz w:val="20"/>
          <w:szCs w:val="20"/>
          <w:u w:val="single"/>
          <w:lang w:eastAsia="fr-FR"/>
        </w:rPr>
        <w:t>bld</w:t>
      </w:r>
      <w:proofErr w:type="spellEnd"/>
      <w:r w:rsidRPr="00857F3A">
        <w:rPr>
          <w:rFonts w:ascii="Calibri" w:eastAsia="Times New Roman" w:hAnsi="Calibri" w:cs="Calibri"/>
          <w:color w:val="000000"/>
          <w:sz w:val="20"/>
          <w:szCs w:val="20"/>
          <w:lang w:eastAsia="fr-FR"/>
        </w:rPr>
        <w:fldChar w:fldCharType="end"/>
      </w:r>
      <w:r w:rsidRPr="00857F3A">
        <w:rPr>
          <w:rFonts w:ascii="Calibri" w:eastAsia="Times New Roman" w:hAnsi="Calibri" w:cs="Calibri"/>
          <w:color w:val="000000"/>
          <w:sz w:val="20"/>
          <w:szCs w:val="20"/>
          <w:lang w:eastAsia="fr-FR"/>
        </w:rPr>
        <w:t> </w:t>
      </w:r>
      <w:hyperlink r:id="rId13" w:tgtFrame="_blank" w:history="1">
        <w:r w:rsidRPr="00857F3A">
          <w:rPr>
            <w:rFonts w:ascii="Calibri" w:eastAsia="Times New Roman" w:hAnsi="Calibri" w:cs="Calibri"/>
            <w:color w:val="1155CC"/>
            <w:sz w:val="20"/>
            <w:szCs w:val="20"/>
            <w:u w:val="single"/>
            <w:lang w:eastAsia="fr-FR"/>
          </w:rPr>
          <w:t>du</w:t>
        </w:r>
      </w:hyperlink>
      <w:r w:rsidRPr="00857F3A">
        <w:rPr>
          <w:rFonts w:ascii="Calibri" w:eastAsia="Times New Roman" w:hAnsi="Calibri" w:cs="Calibri"/>
          <w:color w:val="000000"/>
          <w:sz w:val="20"/>
          <w:szCs w:val="20"/>
          <w:lang w:eastAsia="fr-FR"/>
        </w:rPr>
        <w:t> </w:t>
      </w:r>
      <w:hyperlink r:id="rId14" w:tgtFrame="_blank" w:history="1">
        <w:r w:rsidRPr="00857F3A">
          <w:rPr>
            <w:rFonts w:ascii="Calibri" w:eastAsia="Times New Roman" w:hAnsi="Calibri" w:cs="Calibri"/>
            <w:color w:val="1155CC"/>
            <w:sz w:val="20"/>
            <w:szCs w:val="20"/>
            <w:u w:val="single"/>
            <w:lang w:eastAsia="fr-FR"/>
          </w:rPr>
          <w:t>Montparnasse</w:t>
        </w:r>
      </w:hyperlink>
      <w:r w:rsidRPr="00857F3A">
        <w:rPr>
          <w:rFonts w:ascii="Calibri" w:eastAsia="Times New Roman" w:hAnsi="Calibri" w:cs="Calibri"/>
          <w:color w:val="000000"/>
          <w:sz w:val="20"/>
          <w:szCs w:val="20"/>
          <w:lang w:eastAsia="fr-FR"/>
        </w:rPr>
        <w:br/>
      </w:r>
      <w:hyperlink r:id="rId15" w:tgtFrame="_blank" w:history="1">
        <w:r w:rsidRPr="00857F3A">
          <w:rPr>
            <w:rFonts w:ascii="Calibri" w:eastAsia="Times New Roman" w:hAnsi="Calibri" w:cs="Calibri"/>
            <w:color w:val="1155CC"/>
            <w:sz w:val="20"/>
            <w:szCs w:val="20"/>
            <w:u w:val="single"/>
            <w:lang w:eastAsia="fr-FR"/>
          </w:rPr>
          <w:t>75014</w:t>
        </w:r>
      </w:hyperlink>
      <w:r w:rsidRPr="00857F3A">
        <w:rPr>
          <w:rFonts w:ascii="Calibri" w:eastAsia="Times New Roman" w:hAnsi="Calibri" w:cs="Calibri"/>
          <w:color w:val="000000"/>
          <w:sz w:val="20"/>
          <w:szCs w:val="20"/>
          <w:lang w:eastAsia="fr-FR"/>
        </w:rPr>
        <w:t> </w:t>
      </w:r>
      <w:hyperlink r:id="rId16" w:tgtFrame="_blank" w:history="1">
        <w:r w:rsidRPr="00857F3A">
          <w:rPr>
            <w:rFonts w:ascii="Calibri" w:eastAsia="Times New Roman" w:hAnsi="Calibri" w:cs="Calibri"/>
            <w:color w:val="1155CC"/>
            <w:sz w:val="20"/>
            <w:szCs w:val="20"/>
            <w:u w:val="single"/>
            <w:lang w:eastAsia="fr-FR"/>
          </w:rPr>
          <w:t>Paris</w:t>
        </w:r>
      </w:hyperlink>
    </w:p>
    <w:p w:rsidR="001724B7" w:rsidRDefault="001724B7">
      <w:bookmarkStart w:id="0" w:name="_GoBack"/>
      <w:bookmarkEnd w:id="0"/>
    </w:p>
    <w:sectPr w:rsidR="00172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06111"/>
    <w:multiLevelType w:val="multilevel"/>
    <w:tmpl w:val="139E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3A"/>
    <w:rsid w:val="001724B7"/>
    <w:rsid w:val="00857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CE096-B1B0-4197-8937-2EC65BF0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5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57316">
      <w:bodyDiv w:val="1"/>
      <w:marLeft w:val="0"/>
      <w:marRight w:val="0"/>
      <w:marTop w:val="0"/>
      <w:marBottom w:val="0"/>
      <w:divBdr>
        <w:top w:val="none" w:sz="0" w:space="0" w:color="auto"/>
        <w:left w:val="none" w:sz="0" w:space="0" w:color="auto"/>
        <w:bottom w:val="none" w:sz="0" w:space="0" w:color="auto"/>
        <w:right w:val="none" w:sz="0" w:space="0" w:color="auto"/>
      </w:divBdr>
      <w:divsChild>
        <w:div w:id="22287236">
          <w:marLeft w:val="0"/>
          <w:marRight w:val="0"/>
          <w:marTop w:val="0"/>
          <w:marBottom w:val="0"/>
          <w:divBdr>
            <w:top w:val="none" w:sz="0" w:space="0" w:color="auto"/>
            <w:left w:val="none" w:sz="0" w:space="0" w:color="auto"/>
            <w:bottom w:val="none" w:sz="0" w:space="0" w:color="auto"/>
            <w:right w:val="none" w:sz="0" w:space="0" w:color="auto"/>
          </w:divBdr>
        </w:div>
        <w:div w:id="877619466">
          <w:marLeft w:val="0"/>
          <w:marRight w:val="0"/>
          <w:marTop w:val="0"/>
          <w:marBottom w:val="0"/>
          <w:divBdr>
            <w:top w:val="none" w:sz="0" w:space="0" w:color="auto"/>
            <w:left w:val="none" w:sz="0" w:space="0" w:color="auto"/>
            <w:bottom w:val="none" w:sz="0" w:space="0" w:color="auto"/>
            <w:right w:val="none" w:sz="0" w:space="0" w:color="auto"/>
          </w:divBdr>
        </w:div>
        <w:div w:id="1289120286">
          <w:marLeft w:val="0"/>
          <w:marRight w:val="0"/>
          <w:marTop w:val="0"/>
          <w:marBottom w:val="0"/>
          <w:divBdr>
            <w:top w:val="none" w:sz="0" w:space="0" w:color="auto"/>
            <w:left w:val="none" w:sz="0" w:space="0" w:color="auto"/>
            <w:bottom w:val="none" w:sz="0" w:space="0" w:color="auto"/>
            <w:right w:val="none" w:sz="0" w:space="0" w:color="auto"/>
          </w:divBdr>
        </w:div>
        <w:div w:id="388235529">
          <w:marLeft w:val="0"/>
          <w:marRight w:val="0"/>
          <w:marTop w:val="0"/>
          <w:marBottom w:val="0"/>
          <w:divBdr>
            <w:top w:val="none" w:sz="0" w:space="0" w:color="auto"/>
            <w:left w:val="none" w:sz="0" w:space="0" w:color="auto"/>
            <w:bottom w:val="none" w:sz="0" w:space="0" w:color="auto"/>
            <w:right w:val="none" w:sz="0" w:space="0" w:color="auto"/>
          </w:divBdr>
        </w:div>
        <w:div w:id="950939155">
          <w:marLeft w:val="0"/>
          <w:marRight w:val="0"/>
          <w:marTop w:val="0"/>
          <w:marBottom w:val="0"/>
          <w:divBdr>
            <w:top w:val="none" w:sz="0" w:space="0" w:color="auto"/>
            <w:left w:val="none" w:sz="0" w:space="0" w:color="auto"/>
            <w:bottom w:val="none" w:sz="0" w:space="0" w:color="auto"/>
            <w:right w:val="none" w:sz="0" w:space="0" w:color="auto"/>
          </w:divBdr>
        </w:div>
        <w:div w:id="639575486">
          <w:marLeft w:val="0"/>
          <w:marRight w:val="0"/>
          <w:marTop w:val="0"/>
          <w:marBottom w:val="0"/>
          <w:divBdr>
            <w:top w:val="none" w:sz="0" w:space="0" w:color="auto"/>
            <w:left w:val="none" w:sz="0" w:space="0" w:color="auto"/>
            <w:bottom w:val="none" w:sz="0" w:space="0" w:color="auto"/>
            <w:right w:val="none" w:sz="0" w:space="0" w:color="auto"/>
          </w:divBdr>
        </w:div>
        <w:div w:id="11227118">
          <w:marLeft w:val="0"/>
          <w:marRight w:val="0"/>
          <w:marTop w:val="0"/>
          <w:marBottom w:val="0"/>
          <w:divBdr>
            <w:top w:val="none" w:sz="0" w:space="0" w:color="auto"/>
            <w:left w:val="none" w:sz="0" w:space="0" w:color="auto"/>
            <w:bottom w:val="none" w:sz="0" w:space="0" w:color="auto"/>
            <w:right w:val="none" w:sz="0" w:space="0" w:color="auto"/>
          </w:divBdr>
        </w:div>
        <w:div w:id="181094771">
          <w:marLeft w:val="0"/>
          <w:marRight w:val="0"/>
          <w:marTop w:val="0"/>
          <w:marBottom w:val="0"/>
          <w:divBdr>
            <w:top w:val="none" w:sz="0" w:space="0" w:color="auto"/>
            <w:left w:val="none" w:sz="0" w:space="0" w:color="auto"/>
            <w:bottom w:val="none" w:sz="0" w:space="0" w:color="auto"/>
            <w:right w:val="none" w:sz="0" w:space="0" w:color="auto"/>
          </w:divBdr>
        </w:div>
        <w:div w:id="1640649259">
          <w:marLeft w:val="0"/>
          <w:marRight w:val="0"/>
          <w:marTop w:val="0"/>
          <w:marBottom w:val="0"/>
          <w:divBdr>
            <w:top w:val="none" w:sz="0" w:space="0" w:color="auto"/>
            <w:left w:val="none" w:sz="0" w:space="0" w:color="auto"/>
            <w:bottom w:val="none" w:sz="0" w:space="0" w:color="auto"/>
            <w:right w:val="none" w:sz="0" w:space="0" w:color="auto"/>
          </w:divBdr>
        </w:div>
        <w:div w:id="1532256473">
          <w:marLeft w:val="0"/>
          <w:marRight w:val="0"/>
          <w:marTop w:val="0"/>
          <w:marBottom w:val="0"/>
          <w:divBdr>
            <w:top w:val="none" w:sz="0" w:space="0" w:color="auto"/>
            <w:left w:val="none" w:sz="0" w:space="0" w:color="auto"/>
            <w:bottom w:val="none" w:sz="0" w:space="0" w:color="auto"/>
            <w:right w:val="none" w:sz="0" w:space="0" w:color="auto"/>
          </w:divBdr>
        </w:div>
        <w:div w:id="174422087">
          <w:marLeft w:val="0"/>
          <w:marRight w:val="0"/>
          <w:marTop w:val="0"/>
          <w:marBottom w:val="0"/>
          <w:divBdr>
            <w:top w:val="none" w:sz="0" w:space="0" w:color="auto"/>
            <w:left w:val="none" w:sz="0" w:space="0" w:color="auto"/>
            <w:bottom w:val="none" w:sz="0" w:space="0" w:color="auto"/>
            <w:right w:val="none" w:sz="0" w:space="0" w:color="auto"/>
          </w:divBdr>
        </w:div>
        <w:div w:id="1524902621">
          <w:marLeft w:val="0"/>
          <w:marRight w:val="0"/>
          <w:marTop w:val="0"/>
          <w:marBottom w:val="0"/>
          <w:divBdr>
            <w:top w:val="none" w:sz="0" w:space="0" w:color="auto"/>
            <w:left w:val="none" w:sz="0" w:space="0" w:color="auto"/>
            <w:bottom w:val="none" w:sz="0" w:space="0" w:color="auto"/>
            <w:right w:val="none" w:sz="0" w:space="0" w:color="auto"/>
          </w:divBdr>
        </w:div>
        <w:div w:id="42868830">
          <w:marLeft w:val="0"/>
          <w:marRight w:val="0"/>
          <w:marTop w:val="0"/>
          <w:marBottom w:val="0"/>
          <w:divBdr>
            <w:top w:val="none" w:sz="0" w:space="0" w:color="auto"/>
            <w:left w:val="none" w:sz="0" w:space="0" w:color="auto"/>
            <w:bottom w:val="none" w:sz="0" w:space="0" w:color="auto"/>
            <w:right w:val="none" w:sz="0" w:space="0" w:color="auto"/>
          </w:divBdr>
        </w:div>
        <w:div w:id="1317681251">
          <w:marLeft w:val="0"/>
          <w:marRight w:val="0"/>
          <w:marTop w:val="0"/>
          <w:marBottom w:val="0"/>
          <w:divBdr>
            <w:top w:val="none" w:sz="0" w:space="0" w:color="auto"/>
            <w:left w:val="none" w:sz="0" w:space="0" w:color="auto"/>
            <w:bottom w:val="none" w:sz="0" w:space="0" w:color="auto"/>
            <w:right w:val="none" w:sz="0" w:space="0" w:color="auto"/>
          </w:divBdr>
        </w:div>
        <w:div w:id="1126242562">
          <w:marLeft w:val="0"/>
          <w:marRight w:val="0"/>
          <w:marTop w:val="0"/>
          <w:marBottom w:val="0"/>
          <w:divBdr>
            <w:top w:val="none" w:sz="0" w:space="0" w:color="auto"/>
            <w:left w:val="none" w:sz="0" w:space="0" w:color="auto"/>
            <w:bottom w:val="none" w:sz="0" w:space="0" w:color="auto"/>
            <w:right w:val="none" w:sz="0" w:space="0" w:color="auto"/>
          </w:divBdr>
        </w:div>
        <w:div w:id="2128544168">
          <w:marLeft w:val="0"/>
          <w:marRight w:val="0"/>
          <w:marTop w:val="0"/>
          <w:marBottom w:val="0"/>
          <w:divBdr>
            <w:top w:val="none" w:sz="0" w:space="0" w:color="auto"/>
            <w:left w:val="none" w:sz="0" w:space="0" w:color="auto"/>
            <w:bottom w:val="none" w:sz="0" w:space="0" w:color="auto"/>
            <w:right w:val="none" w:sz="0" w:space="0" w:color="auto"/>
          </w:divBdr>
        </w:div>
        <w:div w:id="344213188">
          <w:marLeft w:val="0"/>
          <w:marRight w:val="0"/>
          <w:marTop w:val="0"/>
          <w:marBottom w:val="0"/>
          <w:divBdr>
            <w:top w:val="none" w:sz="0" w:space="0" w:color="auto"/>
            <w:left w:val="none" w:sz="0" w:space="0" w:color="auto"/>
            <w:bottom w:val="none" w:sz="0" w:space="0" w:color="auto"/>
            <w:right w:val="none" w:sz="0" w:space="0" w:color="auto"/>
          </w:divBdr>
        </w:div>
        <w:div w:id="1832746549">
          <w:marLeft w:val="0"/>
          <w:marRight w:val="0"/>
          <w:marTop w:val="0"/>
          <w:marBottom w:val="0"/>
          <w:divBdr>
            <w:top w:val="none" w:sz="0" w:space="0" w:color="auto"/>
            <w:left w:val="none" w:sz="0" w:space="0" w:color="auto"/>
            <w:bottom w:val="none" w:sz="0" w:space="0" w:color="auto"/>
            <w:right w:val="none" w:sz="0" w:space="0" w:color="auto"/>
          </w:divBdr>
        </w:div>
        <w:div w:id="1764304454">
          <w:marLeft w:val="0"/>
          <w:marRight w:val="0"/>
          <w:marTop w:val="0"/>
          <w:marBottom w:val="0"/>
          <w:divBdr>
            <w:top w:val="none" w:sz="0" w:space="0" w:color="auto"/>
            <w:left w:val="none" w:sz="0" w:space="0" w:color="auto"/>
            <w:bottom w:val="none" w:sz="0" w:space="0" w:color="auto"/>
            <w:right w:val="none" w:sz="0" w:space="0" w:color="auto"/>
          </w:divBdr>
        </w:div>
        <w:div w:id="1639139606">
          <w:marLeft w:val="0"/>
          <w:marRight w:val="0"/>
          <w:marTop w:val="0"/>
          <w:marBottom w:val="0"/>
          <w:divBdr>
            <w:top w:val="none" w:sz="0" w:space="0" w:color="auto"/>
            <w:left w:val="none" w:sz="0" w:space="0" w:color="auto"/>
            <w:bottom w:val="none" w:sz="0" w:space="0" w:color="auto"/>
            <w:right w:val="none" w:sz="0" w:space="0" w:color="auto"/>
          </w:divBdr>
        </w:div>
        <w:div w:id="1816490367">
          <w:marLeft w:val="0"/>
          <w:marRight w:val="0"/>
          <w:marTop w:val="0"/>
          <w:marBottom w:val="0"/>
          <w:divBdr>
            <w:top w:val="none" w:sz="0" w:space="0" w:color="auto"/>
            <w:left w:val="none" w:sz="0" w:space="0" w:color="auto"/>
            <w:bottom w:val="none" w:sz="0" w:space="0" w:color="auto"/>
            <w:right w:val="none" w:sz="0" w:space="0" w:color="auto"/>
          </w:divBdr>
        </w:div>
        <w:div w:id="1032807569">
          <w:marLeft w:val="0"/>
          <w:marRight w:val="0"/>
          <w:marTop w:val="0"/>
          <w:marBottom w:val="0"/>
          <w:divBdr>
            <w:top w:val="none" w:sz="0" w:space="0" w:color="auto"/>
            <w:left w:val="none" w:sz="0" w:space="0" w:color="auto"/>
            <w:bottom w:val="none" w:sz="0" w:space="0" w:color="auto"/>
            <w:right w:val="none" w:sz="0" w:space="0" w:color="auto"/>
          </w:divBdr>
        </w:div>
        <w:div w:id="1186601585">
          <w:marLeft w:val="0"/>
          <w:marRight w:val="0"/>
          <w:marTop w:val="0"/>
          <w:marBottom w:val="0"/>
          <w:divBdr>
            <w:top w:val="none" w:sz="0" w:space="0" w:color="auto"/>
            <w:left w:val="none" w:sz="0" w:space="0" w:color="auto"/>
            <w:bottom w:val="none" w:sz="0" w:space="0" w:color="auto"/>
            <w:right w:val="none" w:sz="0" w:space="0" w:color="auto"/>
          </w:divBdr>
        </w:div>
        <w:div w:id="1571846448">
          <w:marLeft w:val="0"/>
          <w:marRight w:val="0"/>
          <w:marTop w:val="0"/>
          <w:marBottom w:val="0"/>
          <w:divBdr>
            <w:top w:val="none" w:sz="0" w:space="0" w:color="auto"/>
            <w:left w:val="none" w:sz="0" w:space="0" w:color="auto"/>
            <w:bottom w:val="none" w:sz="0" w:space="0" w:color="auto"/>
            <w:right w:val="none" w:sz="0" w:space="0" w:color="auto"/>
          </w:divBdr>
        </w:div>
        <w:div w:id="1223448661">
          <w:marLeft w:val="0"/>
          <w:marRight w:val="0"/>
          <w:marTop w:val="0"/>
          <w:marBottom w:val="0"/>
          <w:divBdr>
            <w:top w:val="none" w:sz="0" w:space="0" w:color="auto"/>
            <w:left w:val="none" w:sz="0" w:space="0" w:color="auto"/>
            <w:bottom w:val="none" w:sz="0" w:space="0" w:color="auto"/>
            <w:right w:val="none" w:sz="0" w:space="0" w:color="auto"/>
          </w:divBdr>
        </w:div>
        <w:div w:id="1772243984">
          <w:marLeft w:val="0"/>
          <w:marRight w:val="0"/>
          <w:marTop w:val="0"/>
          <w:marBottom w:val="0"/>
          <w:divBdr>
            <w:top w:val="none" w:sz="0" w:space="0" w:color="auto"/>
            <w:left w:val="none" w:sz="0" w:space="0" w:color="auto"/>
            <w:bottom w:val="none" w:sz="0" w:space="0" w:color="auto"/>
            <w:right w:val="none" w:sz="0" w:space="0" w:color="auto"/>
          </w:divBdr>
        </w:div>
        <w:div w:id="533883099">
          <w:marLeft w:val="0"/>
          <w:marRight w:val="0"/>
          <w:marTop w:val="0"/>
          <w:marBottom w:val="0"/>
          <w:divBdr>
            <w:top w:val="none" w:sz="0" w:space="0" w:color="auto"/>
            <w:left w:val="none" w:sz="0" w:space="0" w:color="auto"/>
            <w:bottom w:val="none" w:sz="0" w:space="0" w:color="auto"/>
            <w:right w:val="none" w:sz="0" w:space="0" w:color="auto"/>
          </w:divBdr>
        </w:div>
        <w:div w:id="1253510163">
          <w:marLeft w:val="0"/>
          <w:marRight w:val="0"/>
          <w:marTop w:val="0"/>
          <w:marBottom w:val="0"/>
          <w:divBdr>
            <w:top w:val="none" w:sz="0" w:space="0" w:color="auto"/>
            <w:left w:val="none" w:sz="0" w:space="0" w:color="auto"/>
            <w:bottom w:val="none" w:sz="0" w:space="0" w:color="auto"/>
            <w:right w:val="none" w:sz="0" w:space="0" w:color="auto"/>
          </w:divBdr>
        </w:div>
        <w:div w:id="1197354243">
          <w:marLeft w:val="0"/>
          <w:marRight w:val="0"/>
          <w:marTop w:val="0"/>
          <w:marBottom w:val="0"/>
          <w:divBdr>
            <w:top w:val="none" w:sz="0" w:space="0" w:color="auto"/>
            <w:left w:val="none" w:sz="0" w:space="0" w:color="auto"/>
            <w:bottom w:val="none" w:sz="0" w:space="0" w:color="auto"/>
            <w:right w:val="none" w:sz="0" w:space="0" w:color="auto"/>
          </w:divBdr>
        </w:div>
        <w:div w:id="1749306941">
          <w:marLeft w:val="0"/>
          <w:marRight w:val="0"/>
          <w:marTop w:val="0"/>
          <w:marBottom w:val="0"/>
          <w:divBdr>
            <w:top w:val="none" w:sz="0" w:space="0" w:color="auto"/>
            <w:left w:val="none" w:sz="0" w:space="0" w:color="auto"/>
            <w:bottom w:val="none" w:sz="0" w:space="0" w:color="auto"/>
            <w:right w:val="none" w:sz="0" w:space="0" w:color="auto"/>
          </w:divBdr>
        </w:div>
        <w:div w:id="690452826">
          <w:marLeft w:val="0"/>
          <w:marRight w:val="0"/>
          <w:marTop w:val="0"/>
          <w:marBottom w:val="0"/>
          <w:divBdr>
            <w:top w:val="none" w:sz="0" w:space="0" w:color="auto"/>
            <w:left w:val="none" w:sz="0" w:space="0" w:color="auto"/>
            <w:bottom w:val="none" w:sz="0" w:space="0" w:color="auto"/>
            <w:right w:val="none" w:sz="0" w:space="0" w:color="auto"/>
          </w:divBdr>
        </w:div>
        <w:div w:id="401177663">
          <w:marLeft w:val="0"/>
          <w:marRight w:val="0"/>
          <w:marTop w:val="0"/>
          <w:marBottom w:val="0"/>
          <w:divBdr>
            <w:top w:val="none" w:sz="0" w:space="0" w:color="auto"/>
            <w:left w:val="none" w:sz="0" w:space="0" w:color="auto"/>
            <w:bottom w:val="none" w:sz="0" w:space="0" w:color="auto"/>
            <w:right w:val="none" w:sz="0" w:space="0" w:color="auto"/>
          </w:divBdr>
        </w:div>
        <w:div w:id="790442431">
          <w:marLeft w:val="0"/>
          <w:marRight w:val="0"/>
          <w:marTop w:val="0"/>
          <w:marBottom w:val="0"/>
          <w:divBdr>
            <w:top w:val="none" w:sz="0" w:space="0" w:color="auto"/>
            <w:left w:val="none" w:sz="0" w:space="0" w:color="auto"/>
            <w:bottom w:val="none" w:sz="0" w:space="0" w:color="auto"/>
            <w:right w:val="none" w:sz="0" w:space="0" w:color="auto"/>
          </w:divBdr>
        </w:div>
        <w:div w:id="103158717">
          <w:marLeft w:val="0"/>
          <w:marRight w:val="0"/>
          <w:marTop w:val="0"/>
          <w:marBottom w:val="0"/>
          <w:divBdr>
            <w:top w:val="none" w:sz="0" w:space="0" w:color="auto"/>
            <w:left w:val="none" w:sz="0" w:space="0" w:color="auto"/>
            <w:bottom w:val="none" w:sz="0" w:space="0" w:color="auto"/>
            <w:right w:val="none" w:sz="0" w:space="0" w:color="auto"/>
          </w:divBdr>
        </w:div>
        <w:div w:id="904336190">
          <w:marLeft w:val="0"/>
          <w:marRight w:val="0"/>
          <w:marTop w:val="0"/>
          <w:marBottom w:val="0"/>
          <w:divBdr>
            <w:top w:val="none" w:sz="0" w:space="0" w:color="auto"/>
            <w:left w:val="none" w:sz="0" w:space="0" w:color="auto"/>
            <w:bottom w:val="none" w:sz="0" w:space="0" w:color="auto"/>
            <w:right w:val="none" w:sz="0" w:space="0" w:color="auto"/>
          </w:divBdr>
        </w:div>
        <w:div w:id="818689785">
          <w:marLeft w:val="0"/>
          <w:marRight w:val="0"/>
          <w:marTop w:val="0"/>
          <w:marBottom w:val="0"/>
          <w:divBdr>
            <w:top w:val="none" w:sz="0" w:space="0" w:color="auto"/>
            <w:left w:val="none" w:sz="0" w:space="0" w:color="auto"/>
            <w:bottom w:val="none" w:sz="0" w:space="0" w:color="auto"/>
            <w:right w:val="none" w:sz="0" w:space="0" w:color="auto"/>
          </w:divBdr>
        </w:div>
        <w:div w:id="2068337298">
          <w:marLeft w:val="0"/>
          <w:marRight w:val="0"/>
          <w:marTop w:val="0"/>
          <w:marBottom w:val="0"/>
          <w:divBdr>
            <w:top w:val="none" w:sz="0" w:space="0" w:color="auto"/>
            <w:left w:val="none" w:sz="0" w:space="0" w:color="auto"/>
            <w:bottom w:val="none" w:sz="0" w:space="0" w:color="auto"/>
            <w:right w:val="none" w:sz="0" w:space="0" w:color="auto"/>
          </w:divBdr>
        </w:div>
        <w:div w:id="1341275712">
          <w:marLeft w:val="0"/>
          <w:marRight w:val="0"/>
          <w:marTop w:val="0"/>
          <w:marBottom w:val="0"/>
          <w:divBdr>
            <w:top w:val="none" w:sz="0" w:space="0" w:color="auto"/>
            <w:left w:val="none" w:sz="0" w:space="0" w:color="auto"/>
            <w:bottom w:val="none" w:sz="0" w:space="0" w:color="auto"/>
            <w:right w:val="none" w:sz="0" w:space="0" w:color="auto"/>
          </w:divBdr>
        </w:div>
        <w:div w:id="902253267">
          <w:marLeft w:val="0"/>
          <w:marRight w:val="0"/>
          <w:marTop w:val="0"/>
          <w:marBottom w:val="0"/>
          <w:divBdr>
            <w:top w:val="none" w:sz="0" w:space="0" w:color="auto"/>
            <w:left w:val="none" w:sz="0" w:space="0" w:color="auto"/>
            <w:bottom w:val="none" w:sz="0" w:space="0" w:color="auto"/>
            <w:right w:val="none" w:sz="0" w:space="0" w:color="auto"/>
          </w:divBdr>
        </w:div>
        <w:div w:id="512689939">
          <w:marLeft w:val="0"/>
          <w:marRight w:val="0"/>
          <w:marTop w:val="0"/>
          <w:marBottom w:val="0"/>
          <w:divBdr>
            <w:top w:val="none" w:sz="0" w:space="0" w:color="auto"/>
            <w:left w:val="none" w:sz="0" w:space="0" w:color="auto"/>
            <w:bottom w:val="none" w:sz="0" w:space="0" w:color="auto"/>
            <w:right w:val="none" w:sz="0" w:space="0" w:color="auto"/>
          </w:divBdr>
        </w:div>
        <w:div w:id="1696886302">
          <w:marLeft w:val="0"/>
          <w:marRight w:val="0"/>
          <w:marTop w:val="0"/>
          <w:marBottom w:val="0"/>
          <w:divBdr>
            <w:top w:val="none" w:sz="0" w:space="0" w:color="auto"/>
            <w:left w:val="none" w:sz="0" w:space="0" w:color="auto"/>
            <w:bottom w:val="none" w:sz="0" w:space="0" w:color="auto"/>
            <w:right w:val="none" w:sz="0" w:space="0" w:color="auto"/>
          </w:divBdr>
        </w:div>
        <w:div w:id="586768153">
          <w:marLeft w:val="0"/>
          <w:marRight w:val="0"/>
          <w:marTop w:val="0"/>
          <w:marBottom w:val="0"/>
          <w:divBdr>
            <w:top w:val="none" w:sz="0" w:space="0" w:color="auto"/>
            <w:left w:val="none" w:sz="0" w:space="0" w:color="auto"/>
            <w:bottom w:val="none" w:sz="0" w:space="0" w:color="auto"/>
            <w:right w:val="none" w:sz="0" w:space="0" w:color="auto"/>
          </w:divBdr>
        </w:div>
        <w:div w:id="773983707">
          <w:marLeft w:val="0"/>
          <w:marRight w:val="0"/>
          <w:marTop w:val="0"/>
          <w:marBottom w:val="0"/>
          <w:divBdr>
            <w:top w:val="none" w:sz="0" w:space="0" w:color="auto"/>
            <w:left w:val="none" w:sz="0" w:space="0" w:color="auto"/>
            <w:bottom w:val="none" w:sz="0" w:space="0" w:color="auto"/>
            <w:right w:val="none" w:sz="0" w:space="0" w:color="auto"/>
          </w:divBdr>
        </w:div>
        <w:div w:id="146479423">
          <w:marLeft w:val="0"/>
          <w:marRight w:val="0"/>
          <w:marTop w:val="0"/>
          <w:marBottom w:val="0"/>
          <w:divBdr>
            <w:top w:val="none" w:sz="0" w:space="0" w:color="auto"/>
            <w:left w:val="none" w:sz="0" w:space="0" w:color="auto"/>
            <w:bottom w:val="none" w:sz="0" w:space="0" w:color="auto"/>
            <w:right w:val="none" w:sz="0" w:space="0" w:color="auto"/>
          </w:divBdr>
        </w:div>
        <w:div w:id="95447433">
          <w:marLeft w:val="0"/>
          <w:marRight w:val="0"/>
          <w:marTop w:val="0"/>
          <w:marBottom w:val="0"/>
          <w:divBdr>
            <w:top w:val="none" w:sz="0" w:space="0" w:color="auto"/>
            <w:left w:val="none" w:sz="0" w:space="0" w:color="auto"/>
            <w:bottom w:val="none" w:sz="0" w:space="0" w:color="auto"/>
            <w:right w:val="none" w:sz="0" w:space="0" w:color="auto"/>
          </w:divBdr>
        </w:div>
        <w:div w:id="1656565003">
          <w:marLeft w:val="0"/>
          <w:marRight w:val="0"/>
          <w:marTop w:val="0"/>
          <w:marBottom w:val="0"/>
          <w:divBdr>
            <w:top w:val="none" w:sz="0" w:space="0" w:color="auto"/>
            <w:left w:val="none" w:sz="0" w:space="0" w:color="auto"/>
            <w:bottom w:val="none" w:sz="0" w:space="0" w:color="auto"/>
            <w:right w:val="none" w:sz="0" w:space="0" w:color="auto"/>
          </w:divBdr>
        </w:div>
        <w:div w:id="259723252">
          <w:marLeft w:val="0"/>
          <w:marRight w:val="0"/>
          <w:marTop w:val="0"/>
          <w:marBottom w:val="0"/>
          <w:divBdr>
            <w:top w:val="none" w:sz="0" w:space="0" w:color="auto"/>
            <w:left w:val="none" w:sz="0" w:space="0" w:color="auto"/>
            <w:bottom w:val="none" w:sz="0" w:space="0" w:color="auto"/>
            <w:right w:val="none" w:sz="0" w:space="0" w:color="auto"/>
          </w:divBdr>
        </w:div>
        <w:div w:id="476647275">
          <w:marLeft w:val="0"/>
          <w:marRight w:val="0"/>
          <w:marTop w:val="0"/>
          <w:marBottom w:val="0"/>
          <w:divBdr>
            <w:top w:val="none" w:sz="0" w:space="0" w:color="auto"/>
            <w:left w:val="none" w:sz="0" w:space="0" w:color="auto"/>
            <w:bottom w:val="none" w:sz="0" w:space="0" w:color="auto"/>
            <w:right w:val="none" w:sz="0" w:space="0" w:color="auto"/>
          </w:divBdr>
        </w:div>
        <w:div w:id="1997342809">
          <w:marLeft w:val="0"/>
          <w:marRight w:val="0"/>
          <w:marTop w:val="0"/>
          <w:marBottom w:val="0"/>
          <w:divBdr>
            <w:top w:val="none" w:sz="0" w:space="0" w:color="auto"/>
            <w:left w:val="none" w:sz="0" w:space="0" w:color="auto"/>
            <w:bottom w:val="none" w:sz="0" w:space="0" w:color="auto"/>
            <w:right w:val="none" w:sz="0" w:space="0" w:color="auto"/>
          </w:divBdr>
        </w:div>
        <w:div w:id="1514608427">
          <w:marLeft w:val="0"/>
          <w:marRight w:val="0"/>
          <w:marTop w:val="0"/>
          <w:marBottom w:val="0"/>
          <w:divBdr>
            <w:top w:val="none" w:sz="0" w:space="0" w:color="auto"/>
            <w:left w:val="none" w:sz="0" w:space="0" w:color="auto"/>
            <w:bottom w:val="none" w:sz="0" w:space="0" w:color="auto"/>
            <w:right w:val="none" w:sz="0" w:space="0" w:color="auto"/>
          </w:divBdr>
        </w:div>
        <w:div w:id="1826555321">
          <w:marLeft w:val="0"/>
          <w:marRight w:val="0"/>
          <w:marTop w:val="0"/>
          <w:marBottom w:val="0"/>
          <w:divBdr>
            <w:top w:val="none" w:sz="0" w:space="0" w:color="auto"/>
            <w:left w:val="none" w:sz="0" w:space="0" w:color="auto"/>
            <w:bottom w:val="none" w:sz="0" w:space="0" w:color="auto"/>
            <w:right w:val="none" w:sz="0" w:space="0" w:color="auto"/>
          </w:divBdr>
        </w:div>
        <w:div w:id="315570123">
          <w:marLeft w:val="0"/>
          <w:marRight w:val="0"/>
          <w:marTop w:val="0"/>
          <w:marBottom w:val="0"/>
          <w:divBdr>
            <w:top w:val="none" w:sz="0" w:space="0" w:color="auto"/>
            <w:left w:val="none" w:sz="0" w:space="0" w:color="auto"/>
            <w:bottom w:val="none" w:sz="0" w:space="0" w:color="auto"/>
            <w:right w:val="none" w:sz="0" w:space="0" w:color="auto"/>
          </w:divBdr>
        </w:div>
        <w:div w:id="2099981351">
          <w:marLeft w:val="0"/>
          <w:marRight w:val="0"/>
          <w:marTop w:val="0"/>
          <w:marBottom w:val="0"/>
          <w:divBdr>
            <w:top w:val="none" w:sz="0" w:space="0" w:color="auto"/>
            <w:left w:val="none" w:sz="0" w:space="0" w:color="auto"/>
            <w:bottom w:val="none" w:sz="0" w:space="0" w:color="auto"/>
            <w:right w:val="none" w:sz="0" w:space="0" w:color="auto"/>
          </w:divBdr>
        </w:div>
        <w:div w:id="2005040564">
          <w:marLeft w:val="0"/>
          <w:marRight w:val="0"/>
          <w:marTop w:val="0"/>
          <w:marBottom w:val="0"/>
          <w:divBdr>
            <w:top w:val="none" w:sz="0" w:space="0" w:color="auto"/>
            <w:left w:val="none" w:sz="0" w:space="0" w:color="auto"/>
            <w:bottom w:val="none" w:sz="0" w:space="0" w:color="auto"/>
            <w:right w:val="none" w:sz="0" w:space="0" w:color="auto"/>
          </w:divBdr>
        </w:div>
        <w:div w:id="312300550">
          <w:marLeft w:val="0"/>
          <w:marRight w:val="0"/>
          <w:marTop w:val="0"/>
          <w:marBottom w:val="0"/>
          <w:divBdr>
            <w:top w:val="none" w:sz="0" w:space="0" w:color="auto"/>
            <w:left w:val="none" w:sz="0" w:space="0" w:color="auto"/>
            <w:bottom w:val="none" w:sz="0" w:space="0" w:color="auto"/>
            <w:right w:val="none" w:sz="0" w:space="0" w:color="auto"/>
          </w:divBdr>
        </w:div>
        <w:div w:id="37363685">
          <w:marLeft w:val="0"/>
          <w:marRight w:val="0"/>
          <w:marTop w:val="0"/>
          <w:marBottom w:val="0"/>
          <w:divBdr>
            <w:top w:val="none" w:sz="0" w:space="0" w:color="auto"/>
            <w:left w:val="none" w:sz="0" w:space="0" w:color="auto"/>
            <w:bottom w:val="none" w:sz="0" w:space="0" w:color="auto"/>
            <w:right w:val="none" w:sz="0" w:space="0" w:color="auto"/>
          </w:divBdr>
        </w:div>
        <w:div w:id="708070718">
          <w:marLeft w:val="0"/>
          <w:marRight w:val="0"/>
          <w:marTop w:val="0"/>
          <w:marBottom w:val="0"/>
          <w:divBdr>
            <w:top w:val="none" w:sz="0" w:space="0" w:color="auto"/>
            <w:left w:val="none" w:sz="0" w:space="0" w:color="auto"/>
            <w:bottom w:val="none" w:sz="0" w:space="0" w:color="auto"/>
            <w:right w:val="none" w:sz="0" w:space="0" w:color="auto"/>
          </w:divBdr>
        </w:div>
        <w:div w:id="1865627501">
          <w:marLeft w:val="0"/>
          <w:marRight w:val="0"/>
          <w:marTop w:val="0"/>
          <w:marBottom w:val="0"/>
          <w:divBdr>
            <w:top w:val="none" w:sz="0" w:space="0" w:color="auto"/>
            <w:left w:val="none" w:sz="0" w:space="0" w:color="auto"/>
            <w:bottom w:val="none" w:sz="0" w:space="0" w:color="auto"/>
            <w:right w:val="none" w:sz="0" w:space="0" w:color="auto"/>
          </w:divBdr>
        </w:div>
        <w:div w:id="1721704280">
          <w:marLeft w:val="0"/>
          <w:marRight w:val="0"/>
          <w:marTop w:val="0"/>
          <w:marBottom w:val="0"/>
          <w:divBdr>
            <w:top w:val="none" w:sz="0" w:space="0" w:color="auto"/>
            <w:left w:val="none" w:sz="0" w:space="0" w:color="auto"/>
            <w:bottom w:val="none" w:sz="0" w:space="0" w:color="auto"/>
            <w:right w:val="none" w:sz="0" w:space="0" w:color="auto"/>
          </w:divBdr>
        </w:div>
        <w:div w:id="180700646">
          <w:marLeft w:val="0"/>
          <w:marRight w:val="0"/>
          <w:marTop w:val="0"/>
          <w:marBottom w:val="0"/>
          <w:divBdr>
            <w:top w:val="none" w:sz="0" w:space="0" w:color="auto"/>
            <w:left w:val="none" w:sz="0" w:space="0" w:color="auto"/>
            <w:bottom w:val="none" w:sz="0" w:space="0" w:color="auto"/>
            <w:right w:val="none" w:sz="0" w:space="0" w:color="auto"/>
          </w:divBdr>
        </w:div>
        <w:div w:id="432172166">
          <w:marLeft w:val="0"/>
          <w:marRight w:val="0"/>
          <w:marTop w:val="0"/>
          <w:marBottom w:val="0"/>
          <w:divBdr>
            <w:top w:val="none" w:sz="0" w:space="0" w:color="auto"/>
            <w:left w:val="none" w:sz="0" w:space="0" w:color="auto"/>
            <w:bottom w:val="none" w:sz="0" w:space="0" w:color="auto"/>
            <w:right w:val="none" w:sz="0" w:space="0" w:color="auto"/>
          </w:divBdr>
        </w:div>
        <w:div w:id="178010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32,+boulevard+du+Montparnasse+-+FR+75014+Paris&amp;entry=gmail&amp;source=g" TargetMode="External"/><Relationship Id="rId13" Type="http://schemas.openxmlformats.org/officeDocument/2006/relationships/hyperlink" Target="https://maps.google.com/?q=132%C2%A0bld%C2%A0du%C2%A0Montparnasse+75014%C2%A0Paris&amp;entry=gmail&amp;source=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ccination-plainte-penale1801@gcpww.org" TargetMode="External"/><Relationship Id="rId12" Type="http://schemas.openxmlformats.org/officeDocument/2006/relationships/hyperlink" Target="https://maps.google.com/?q=132%C2%A0bld%C2%A0du%C2%A0Montparnasse+75014%C2%A0Paris&amp;entry=gmail&amp;sourc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ps.google.com/?q=132%C2%A0bld%C2%A0du%C2%A0Montparnasse+75014%C2%A0Paris&amp;entry=gmail&amp;source=g" TargetMode="External"/><Relationship Id="rId1" Type="http://schemas.openxmlformats.org/officeDocument/2006/relationships/numbering" Target="numbering.xml"/><Relationship Id="rId6" Type="http://schemas.openxmlformats.org/officeDocument/2006/relationships/hyperlink" Target="https://www.solutions-emailing.com/i/?id=aK35HdBNsMPY5di5ssdKRBBAJcoB08qaFbXfMUtzC4f0yb2Eq_2bW6mtbvQlPiSOYY6jcmyPd0L6h0sTCPvRSu4BYqqG97YHdlIBpOJ3aTdKniXAJ7RjaPVGZ61s998ePgSlPCMehyGwN9R9YR9tgcwSWil228W_2f7iiW4cYf_2b_2fb0K0wH4Bznroq5kOY5_2bAq_2fX1VtIvX_2b0GpygN1DNaTq5DEP4ICAN6WRMPNJ3gGJyaCVBVJInMYxC0K7Bi9UBtBdtu_2bFu_2fxoB6fRwuVTNrocaGdGNZqqeQdu40hXsrvjRR_2b547XJWlBrKompKCIwT_2bpuTDdjusBZI7L3jJ3RYEUTG1_2fw_3d_3d" TargetMode="External"/><Relationship Id="rId11" Type="http://schemas.openxmlformats.org/officeDocument/2006/relationships/hyperlink" Target="mailto:sergelewischavocat@gmail.com" TargetMode="External"/><Relationship Id="rId5" Type="http://schemas.openxmlformats.org/officeDocument/2006/relationships/hyperlink" Target="https://www.solutions-emailing.com/i/?id=aK35HdBNsMPY5di5ssdKRBBAJcoB08qaFbXfMUtzC4f0yb2Eq_2bW6mtbvQlPiSOYY6jcmyPd0L6h0sTCPvRSu4BYqqG97YHdlIBpOJ3aTdKniXAJ7RjaPVGZ61s998ePgapdzNlQVI2W95WgLUQ5UlS1UXN1hcUghGNWVRg5dfG8l19Zs0rkjgqemz66oZbmUfjUlw0dlJygNUMGiSeEXyMPif6i9I_2fJbvt_2fDLGBxODi8c8wsQgf5nATlDX4OehoCHQfzUEkm6uXHu09nkVoXzkW2whPF8_2fAuyXn2jXze8fej8lJJ3whFkEl40UE1mIMHwg8g7lZPyEU_3d" TargetMode="External"/><Relationship Id="rId15" Type="http://schemas.openxmlformats.org/officeDocument/2006/relationships/hyperlink" Target="https://maps.google.com/?q=132%C2%A0bld%C2%A0du%C2%A0Montparnasse+75014%C2%A0Paris&amp;entry=gmail&amp;source=g" TargetMode="External"/><Relationship Id="rId10" Type="http://schemas.openxmlformats.org/officeDocument/2006/relationships/hyperlink" Target="mailto:lefevre@gcpww.org" TargetMode="External"/><Relationship Id="rId4" Type="http://schemas.openxmlformats.org/officeDocument/2006/relationships/webSettings" Target="webSettings.xml"/><Relationship Id="rId9" Type="http://schemas.openxmlformats.org/officeDocument/2006/relationships/hyperlink" Target="mailto:contact@epvl.eu" TargetMode="External"/><Relationship Id="rId14" Type="http://schemas.openxmlformats.org/officeDocument/2006/relationships/hyperlink" Target="https://maps.google.com/?q=132%C2%A0bld%C2%A0du%C2%A0Montparnasse+75014%C2%A0Paris&amp;entry=gmail&amp;source=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7741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Becourt</dc:creator>
  <cp:keywords/>
  <dc:description/>
  <cp:lastModifiedBy>Becourt</cp:lastModifiedBy>
  <cp:revision>1</cp:revision>
  <dcterms:created xsi:type="dcterms:W3CDTF">2018-01-27T10:53:00Z</dcterms:created>
  <dcterms:modified xsi:type="dcterms:W3CDTF">2018-01-27T10:54:00Z</dcterms:modified>
</cp:coreProperties>
</file>